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364144"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FE6E45"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364144" w14:paraId="028FF467" w14:textId="77777777" w:rsidTr="009F278F">
              <w:trPr>
                <w:trHeight w:val="20"/>
              </w:trPr>
              <w:tc>
                <w:tcPr>
                  <w:tcW w:w="9900" w:type="dxa"/>
                  <w:gridSpan w:val="2"/>
                  <w:shd w:val="clear" w:color="auto" w:fill="auto"/>
                  <w:vAlign w:val="center"/>
                </w:tcPr>
                <w:p w14:paraId="06B255BD" w14:textId="452BDC8E" w:rsidR="00C440E8" w:rsidRPr="00C440E8" w:rsidRDefault="00FE6E45"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364144"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364144"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364144"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18D5F837" w:rsidR="00C440E8" w:rsidRPr="006B07EC" w:rsidRDefault="009D00EB"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FE6E45"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31E948EB" w:rsidR="007D2E1A" w:rsidRPr="00103A7C" w:rsidRDefault="009D00EB" w:rsidP="007D2E1A">
                  <w:pPr>
                    <w:rPr>
                      <w:rFonts w:ascii="Verdana" w:hAnsi="Verdana" w:cs="Arial"/>
                      <w:szCs w:val="20"/>
                      <w:lang w:val="es-ES"/>
                    </w:rPr>
                  </w:pPr>
                  <w:r w:rsidRPr="009D00EB">
                    <w:rPr>
                      <w:rFonts w:ascii="Verdana" w:hAnsi="Verdana" w:cs="Arial"/>
                      <w:szCs w:val="20"/>
                      <w:lang w:val="es-ES"/>
                    </w:rPr>
                    <w:t>2. Actuaciones complementarias a una Zona de Bajas Emisiones existente o de nueva implantación.</w:t>
                  </w:r>
                </w:p>
              </w:tc>
            </w:tr>
            <w:tr w:rsidR="00C440E8" w:rsidRPr="00FE6E45"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5EA36488" w:rsidR="00103A7C" w:rsidRDefault="00103A7C" w:rsidP="00C440E8">
      <w:pPr>
        <w:rPr>
          <w:rFonts w:cs="Arial"/>
          <w:lang w:val="es-ES"/>
        </w:rPr>
      </w:pPr>
    </w:p>
    <w:p w14:paraId="3D54A174" w14:textId="77777777" w:rsidR="00103A7C" w:rsidRDefault="00103A7C">
      <w:pPr>
        <w:jc w:val="left"/>
        <w:rPr>
          <w:rFonts w:cs="Arial"/>
          <w:lang w:val="es-ES"/>
        </w:rPr>
      </w:pPr>
      <w:r>
        <w:rPr>
          <w:rFonts w:cs="Arial"/>
          <w:lang w:val="es-ES"/>
        </w:rPr>
        <w:br w:type="page"/>
      </w: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FE6E45"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5EE09903" w:rsidR="00100988" w:rsidRPr="003557B9"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FE6E45"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62B2281D" w:rsidR="00100988" w:rsidRPr="003557B9" w:rsidRDefault="003557B9" w:rsidP="00100988">
            <w:pPr>
              <w:widowControl w:val="0"/>
              <w:snapToGrid w:val="0"/>
              <w:spacing w:before="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3557B9" w:rsidRPr="007A0A8D" w14:paraId="536CAB26"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4F3F3F2F" w14:textId="137EE0D9" w:rsidR="003557B9" w:rsidRPr="006410D8" w:rsidRDefault="003557B9" w:rsidP="003557B9">
            <w:pPr>
              <w:widowControl w:val="0"/>
              <w:tabs>
                <w:tab w:val="left" w:pos="444"/>
              </w:tabs>
              <w:snapToGrid w:val="0"/>
              <w:spacing w:before="60" w:after="60"/>
              <w:jc w:val="left"/>
              <w:rPr>
                <w:rFonts w:ascii="Verdana" w:hAnsi="Verdana" w:cs="Arial"/>
                <w:color w:val="000000"/>
                <w:szCs w:val="20"/>
                <w:lang w:val="es-ES"/>
              </w:rPr>
            </w:pPr>
            <w:r w:rsidRPr="003557B9">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4867DBEB" w14:textId="102F63E0" w:rsidR="003557B9" w:rsidRPr="003557B9" w:rsidRDefault="003557B9" w:rsidP="007A0A8D">
            <w:pPr>
              <w:widowControl w:val="0"/>
              <w:snapToGrid w:val="0"/>
              <w:spacing w:before="60" w:after="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2. Actuaciones complementarias a una Zona de Bajas Emisiones existente o de nueva implantación.</w:t>
            </w:r>
          </w:p>
        </w:tc>
      </w:tr>
      <w:tr w:rsidR="003557B9" w:rsidRPr="00FE6E45"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3557B9" w:rsidRPr="006410D8" w:rsidRDefault="003557B9" w:rsidP="003557B9">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3A8F6BFA" w:rsidR="003557B9" w:rsidRPr="003557B9" w:rsidRDefault="003557B9" w:rsidP="003557B9">
            <w:pPr>
              <w:widowControl w:val="0"/>
              <w:snapToGrid w:val="0"/>
              <w:spacing w:before="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048. Medidas de calidad del aire y reducción del ruido</w:t>
            </w:r>
          </w:p>
        </w:tc>
      </w:tr>
      <w:tr w:rsidR="003557B9"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3557B9" w:rsidRPr="0028649A" w:rsidRDefault="003557B9" w:rsidP="003557B9">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2A65D5FE" w:rsidR="003557B9" w:rsidRPr="003557B9" w:rsidRDefault="003557B9" w:rsidP="003557B9">
            <w:pPr>
              <w:widowControl w:val="0"/>
              <w:snapToGrid w:val="0"/>
              <w:spacing w:before="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40</w:t>
            </w:r>
          </w:p>
        </w:tc>
      </w:tr>
      <w:tr w:rsidR="003557B9"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3557B9" w:rsidRPr="0028649A" w:rsidRDefault="003557B9" w:rsidP="003557B9">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1FCF2C3F" w:rsidR="003557B9" w:rsidRPr="003557B9" w:rsidRDefault="003557B9" w:rsidP="003557B9">
            <w:pPr>
              <w:widowControl w:val="0"/>
              <w:snapToGrid w:val="0"/>
              <w:spacing w:before="60"/>
              <w:jc w:val="center"/>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100</w:t>
            </w:r>
          </w:p>
        </w:tc>
      </w:tr>
      <w:tr w:rsidR="003557B9"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443D8639" w:rsidR="003557B9" w:rsidRPr="006410D8" w:rsidRDefault="003557B9" w:rsidP="003557B9">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3557B9" w:rsidRPr="00294576" w:rsidRDefault="003557B9" w:rsidP="003557B9">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37140DE3" w14:textId="21FBC0E4" w:rsidR="003557B9" w:rsidRPr="00A35EE1" w:rsidRDefault="003557B9" w:rsidP="003557B9">
      <w:pPr>
        <w:rPr>
          <w:rFonts w:ascii="Verdana" w:hAnsi="Verdana" w:cs="Arial"/>
          <w:i/>
          <w:iCs/>
          <w:color w:val="000000"/>
          <w:szCs w:val="20"/>
          <w:lang w:val="es-ES"/>
        </w:rPr>
      </w:pPr>
      <w:r w:rsidRPr="00A35EE1">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17657D15" w14:textId="77777777" w:rsidR="003557B9" w:rsidRPr="00A35EE1" w:rsidRDefault="003557B9" w:rsidP="003557B9">
      <w:pPr>
        <w:rPr>
          <w:rFonts w:ascii="Verdana" w:hAnsi="Verdana" w:cs="Arial"/>
          <w:i/>
          <w:iCs/>
          <w:color w:val="000000"/>
          <w:szCs w:val="20"/>
          <w:lang w:val="es-ES"/>
        </w:rPr>
      </w:pPr>
    </w:p>
    <w:p w14:paraId="48F2EEDF" w14:textId="2B7C4A46" w:rsidR="0097057A" w:rsidRDefault="003557B9" w:rsidP="003557B9">
      <w:pPr>
        <w:rPr>
          <w:b/>
          <w:bCs/>
          <w:sz w:val="24"/>
          <w:highlight w:val="yellow"/>
          <w:lang w:val="es-ES"/>
        </w:rPr>
      </w:pPr>
      <w:r w:rsidRPr="00A35EE1">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3B612DD6" w14:textId="77777777" w:rsidR="00AA0945" w:rsidRPr="00653C65" w:rsidRDefault="00AA0945" w:rsidP="00AA0945">
      <w:pPr>
        <w:rPr>
          <w:rFonts w:ascii="Verdana" w:hAnsi="Verdana" w:cs="Arial"/>
          <w:color w:val="000000"/>
          <w:szCs w:val="20"/>
          <w:lang w:val="es-ES"/>
        </w:rPr>
      </w:pPr>
      <w:bookmarkStart w:id="0"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1A284FB5" w14:textId="77777777" w:rsidR="00AA0945" w:rsidRPr="00653C65" w:rsidRDefault="00AA0945" w:rsidP="00AA0945">
      <w:pPr>
        <w:rPr>
          <w:rFonts w:ascii="Verdana" w:hAnsi="Verdana" w:cs="Arial"/>
          <w:color w:val="000000"/>
          <w:szCs w:val="20"/>
          <w:lang w:val="es-ES"/>
        </w:rPr>
      </w:pPr>
    </w:p>
    <w:p w14:paraId="178688A1" w14:textId="77777777" w:rsidR="00AA0945" w:rsidRDefault="00AA0945" w:rsidP="00AA0945">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1F3452F8" w14:textId="77777777" w:rsidR="00AA0945" w:rsidRDefault="00AA0945" w:rsidP="00AA0945">
      <w:pPr>
        <w:rPr>
          <w:rFonts w:ascii="Verdana" w:hAnsi="Verdana" w:cs="Arial"/>
          <w:color w:val="000000"/>
          <w:szCs w:val="20"/>
          <w:lang w:val="es-ES"/>
        </w:rPr>
      </w:pPr>
    </w:p>
    <w:p w14:paraId="355FBCB3" w14:textId="77777777" w:rsidR="00AA0945" w:rsidRDefault="00AA0945" w:rsidP="00AA0945">
      <w:pPr>
        <w:rPr>
          <w:rFonts w:ascii="Verdana" w:hAnsi="Verdana" w:cs="Arial"/>
          <w:color w:val="000000"/>
          <w:szCs w:val="20"/>
          <w:lang w:val="es-ES"/>
        </w:rPr>
      </w:pPr>
    </w:p>
    <w:p w14:paraId="34D6F93E" w14:textId="77777777" w:rsidR="00AA0945" w:rsidRDefault="00AA0945" w:rsidP="00AA0945">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36248DAD" w14:textId="77777777" w:rsidR="00AA0945" w:rsidRPr="00CE5C24" w:rsidRDefault="00AA0945" w:rsidP="00AA0945">
      <w:pPr>
        <w:rPr>
          <w:rFonts w:ascii="Verdana" w:hAnsi="Verdana" w:cs="Arial"/>
          <w:b/>
          <w:bCs/>
          <w:color w:val="000000"/>
          <w:szCs w:val="20"/>
          <w:lang w:val="es-ES"/>
        </w:rPr>
      </w:pPr>
    </w:p>
    <w:p w14:paraId="335BEAA2" w14:textId="77777777" w:rsidR="00AA0945" w:rsidRDefault="00AA0945" w:rsidP="00AA0945">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684518F3" w14:textId="77777777" w:rsidR="00AA0945" w:rsidRDefault="00AA0945" w:rsidP="00AA0945">
      <w:pPr>
        <w:rPr>
          <w:rFonts w:ascii="Verdana" w:hAnsi="Verdana" w:cs="Arial"/>
          <w:color w:val="000000"/>
          <w:szCs w:val="20"/>
          <w:lang w:val="es-ES"/>
        </w:rPr>
      </w:pPr>
    </w:p>
    <w:p w14:paraId="3DDB02C9" w14:textId="77777777" w:rsidR="00AA0945" w:rsidRPr="00401E1B" w:rsidRDefault="00AA0945" w:rsidP="00AA094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1606B110" w14:textId="77777777" w:rsidR="00AA0945" w:rsidRPr="00401E1B" w:rsidRDefault="00AA0945" w:rsidP="00AA0945">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19C376B3" w14:textId="77777777" w:rsidR="00AA0945" w:rsidRPr="00401E1B" w:rsidRDefault="00AA0945" w:rsidP="00AA094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7AAD7A3B" w14:textId="77777777" w:rsidR="00AA0945" w:rsidRDefault="00AA0945" w:rsidP="00AA0945">
      <w:pPr>
        <w:rPr>
          <w:rFonts w:ascii="Verdana" w:hAnsi="Verdana" w:cs="Arial"/>
          <w:color w:val="000000"/>
          <w:szCs w:val="20"/>
          <w:lang w:val="es-ES"/>
        </w:rPr>
      </w:pPr>
    </w:p>
    <w:p w14:paraId="6C371507" w14:textId="4908138B" w:rsidR="00AA0945" w:rsidRDefault="00AA0945" w:rsidP="00AA0945">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67719C">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182EA774" w14:textId="77777777" w:rsidR="00AA0945" w:rsidRDefault="00AA0945" w:rsidP="00AA0945">
      <w:pPr>
        <w:rPr>
          <w:rFonts w:ascii="Verdana" w:hAnsi="Verdana" w:cs="Arial"/>
          <w:color w:val="000000"/>
          <w:szCs w:val="20"/>
          <w:lang w:val="es-ES"/>
        </w:rPr>
      </w:pPr>
    </w:p>
    <w:p w14:paraId="50DAD4FF" w14:textId="77777777" w:rsidR="00AA0945" w:rsidRDefault="00AA0945" w:rsidP="00AA0945">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762A1BE4" w14:textId="77777777" w:rsidR="00AA0945" w:rsidRDefault="00AA0945" w:rsidP="00AA0945">
      <w:pPr>
        <w:rPr>
          <w:rFonts w:ascii="Verdana" w:hAnsi="Verdana" w:cs="Arial"/>
          <w:color w:val="000000"/>
          <w:szCs w:val="20"/>
          <w:lang w:val="es-ES"/>
        </w:rPr>
      </w:pPr>
    </w:p>
    <w:p w14:paraId="487CF130" w14:textId="77777777" w:rsidR="00AA0945" w:rsidRDefault="00AA0945" w:rsidP="00AA0945">
      <w:pPr>
        <w:rPr>
          <w:rFonts w:ascii="Verdana" w:hAnsi="Verdana" w:cs="Arial"/>
          <w:color w:val="000000"/>
          <w:szCs w:val="20"/>
          <w:lang w:val="es-ES"/>
        </w:rPr>
      </w:pPr>
    </w:p>
    <w:p w14:paraId="7C3DA5E9" w14:textId="77777777" w:rsidR="00AA0945" w:rsidRPr="00CE5C24" w:rsidRDefault="00AA0945" w:rsidP="00AA0945">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6412D5ED" w14:textId="77777777" w:rsidR="00AA0945" w:rsidRDefault="00AA0945" w:rsidP="00AA0945">
      <w:pPr>
        <w:rPr>
          <w:rFonts w:ascii="Verdana" w:hAnsi="Verdana" w:cs="Arial"/>
          <w:color w:val="000000"/>
          <w:szCs w:val="20"/>
          <w:lang w:val="es-ES"/>
        </w:rPr>
      </w:pPr>
    </w:p>
    <w:p w14:paraId="41A5CFB9" w14:textId="77777777" w:rsidR="00AA0945" w:rsidRPr="00894185" w:rsidRDefault="00AA0945" w:rsidP="00AA0945">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111EB1E5" w14:textId="77777777" w:rsidR="00AA0945" w:rsidRPr="00894185" w:rsidRDefault="00AA0945" w:rsidP="00AA0945">
      <w:pPr>
        <w:rPr>
          <w:rFonts w:ascii="Verdana" w:hAnsi="Verdana" w:cs="Arial"/>
          <w:color w:val="000000"/>
          <w:szCs w:val="20"/>
          <w:lang w:val="es-ES"/>
        </w:rPr>
      </w:pPr>
    </w:p>
    <w:p w14:paraId="619B4ED1" w14:textId="77777777" w:rsidR="00AA0945" w:rsidRDefault="00AA0945" w:rsidP="00AA0945">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1E2BA3B6" w14:textId="77777777" w:rsidR="00AA0945" w:rsidRDefault="00AA0945" w:rsidP="00AA0945">
      <w:pPr>
        <w:jc w:val="left"/>
        <w:rPr>
          <w:rFonts w:ascii="Verdana" w:hAnsi="Verdana" w:cs="Arial"/>
          <w:color w:val="000000"/>
          <w:szCs w:val="20"/>
          <w:lang w:val="es-ES"/>
        </w:rPr>
      </w:pPr>
    </w:p>
    <w:p w14:paraId="0B34334B" w14:textId="77777777" w:rsidR="00AA0945" w:rsidRDefault="00AA0945" w:rsidP="00AA0945">
      <w:pPr>
        <w:jc w:val="left"/>
        <w:rPr>
          <w:rFonts w:ascii="Verdana" w:hAnsi="Verdana" w:cs="Arial"/>
          <w:color w:val="000000"/>
          <w:szCs w:val="20"/>
          <w:lang w:val="es-ES"/>
        </w:rPr>
      </w:pPr>
    </w:p>
    <w:p w14:paraId="6CA0843C" w14:textId="77777777" w:rsidR="00AA0945" w:rsidRPr="00653C65" w:rsidRDefault="00AA0945" w:rsidP="00AA0945">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64FDD048" w14:textId="77777777" w:rsidR="00AA0945" w:rsidRDefault="00AA0945" w:rsidP="00AA0945">
      <w:pPr>
        <w:rPr>
          <w:rFonts w:ascii="Verdana" w:hAnsi="Verdana" w:cs="Arial"/>
          <w:color w:val="000000"/>
          <w:szCs w:val="20"/>
          <w:lang w:val="es-ES"/>
        </w:rPr>
      </w:pPr>
    </w:p>
    <w:p w14:paraId="782C35F1" w14:textId="77777777" w:rsidR="00AA0945" w:rsidRDefault="00AA0945" w:rsidP="00AA0945">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0"/>
    <w:p w14:paraId="0E16B396" w14:textId="7456779E"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FE6E45"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FE6E45"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FE6E45"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FE6E45"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238C2102"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9D00EB"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195311FA"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9D00EB">
        <w:rPr>
          <w:rFonts w:ascii="Verdana" w:hAnsi="Verdana" w:cs="Arial"/>
          <w:color w:val="000000"/>
          <w:szCs w:val="20"/>
          <w:lang w:val="es-ES"/>
        </w:rPr>
        <w:t>”</w:t>
      </w:r>
      <w:r w:rsidR="009D00EB"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9D00EB"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7DADD5A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58F1E59D" w14:textId="77777777" w:rsidTr="002B5DA3">
        <w:trPr>
          <w:trHeight w:val="859"/>
        </w:trPr>
        <w:tc>
          <w:tcPr>
            <w:tcW w:w="9803" w:type="dxa"/>
            <w:shd w:val="clear" w:color="auto" w:fill="auto"/>
          </w:tcPr>
          <w:p w14:paraId="4F89D061" w14:textId="28ADEB10" w:rsidR="003E4292" w:rsidRPr="003557B9" w:rsidRDefault="00B933F4" w:rsidP="00567082">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t>Recomendac</w:t>
            </w:r>
            <w:r w:rsidR="003E4292" w:rsidRPr="003557B9">
              <w:rPr>
                <w:rFonts w:ascii="Verdana" w:hAnsi="Verdana" w:cs="Arial"/>
                <w:color w:val="A6A6A6" w:themeColor="background1" w:themeShade="A6"/>
                <w:u w:val="single"/>
                <w:lang w:val="es-ES"/>
              </w:rPr>
              <w:t>iones.</w:t>
            </w:r>
            <w:r w:rsidR="00FF45EC" w:rsidRPr="003557B9">
              <w:rPr>
                <w:rStyle w:val="Refdenotaalpie"/>
                <w:rFonts w:ascii="Verdana" w:hAnsi="Verdana" w:cs="Arial"/>
                <w:color w:val="A6A6A6" w:themeColor="background1" w:themeShade="A6"/>
                <w:u w:val="single"/>
                <w:lang w:val="es-ES"/>
              </w:rPr>
              <w:footnoteReference w:id="3"/>
            </w:r>
            <w:r w:rsidR="009858F6" w:rsidRPr="003557B9">
              <w:rPr>
                <w:rFonts w:ascii="Verdana" w:hAnsi="Verdana" w:cs="Arial"/>
                <w:color w:val="A6A6A6" w:themeColor="background1" w:themeShade="A6"/>
                <w:u w:val="single"/>
                <w:lang w:val="es-ES"/>
              </w:rPr>
              <w:t xml:space="preserve"> </w:t>
            </w:r>
          </w:p>
          <w:p w14:paraId="6D0DAE1A" w14:textId="77777777" w:rsidR="009E7D75" w:rsidRPr="003557B9" w:rsidRDefault="009E7D75" w:rsidP="00567082">
            <w:pPr>
              <w:ind w:right="72"/>
              <w:rPr>
                <w:rFonts w:ascii="Verdana" w:hAnsi="Verdana" w:cs="Arial"/>
                <w:color w:val="A6A6A6" w:themeColor="background1" w:themeShade="A6"/>
                <w:u w:val="single"/>
                <w:lang w:val="es-ES"/>
              </w:rPr>
            </w:pPr>
          </w:p>
          <w:p w14:paraId="0C915444" w14:textId="700A8AE8" w:rsidR="00615A16" w:rsidRPr="003557B9" w:rsidRDefault="00615A16" w:rsidP="00DF5280">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D</w:t>
            </w:r>
            <w:r w:rsidR="0028649A" w:rsidRPr="003557B9">
              <w:rPr>
                <w:rFonts w:ascii="Verdana" w:hAnsi="Verdana" w:cs="Arial"/>
                <w:color w:val="A6A6A6" w:themeColor="background1" w:themeShade="A6"/>
                <w:lang w:val="es-ES"/>
              </w:rPr>
              <w:t>esarrollar la</w:t>
            </w:r>
            <w:r w:rsidRPr="003557B9">
              <w:rPr>
                <w:rFonts w:ascii="Verdana" w:hAnsi="Verdana" w:cs="Arial"/>
                <w:color w:val="A6A6A6" w:themeColor="background1" w:themeShade="A6"/>
                <w:lang w:val="es-ES"/>
              </w:rPr>
              <w:t>s</w:t>
            </w:r>
            <w:r w:rsidR="0028649A" w:rsidRPr="003557B9">
              <w:rPr>
                <w:rFonts w:ascii="Verdana" w:hAnsi="Verdana" w:cs="Arial"/>
                <w:color w:val="A6A6A6" w:themeColor="background1" w:themeShade="A6"/>
                <w:lang w:val="es-ES"/>
              </w:rPr>
              <w:t xml:space="preserve"> </w:t>
            </w:r>
            <w:r w:rsidRPr="003557B9">
              <w:rPr>
                <w:rFonts w:ascii="Verdana" w:hAnsi="Verdana" w:cs="Arial"/>
                <w:color w:val="A6A6A6" w:themeColor="background1" w:themeShade="A6"/>
                <w:lang w:val="es-ES"/>
              </w:rPr>
              <w:t xml:space="preserve">siguientes </w:t>
            </w:r>
            <w:r w:rsidR="0028649A" w:rsidRPr="003557B9">
              <w:rPr>
                <w:rFonts w:ascii="Verdana" w:hAnsi="Verdana" w:cs="Arial"/>
                <w:color w:val="A6A6A6" w:themeColor="background1" w:themeShade="A6"/>
                <w:lang w:val="es-ES"/>
              </w:rPr>
              <w:t>idea</w:t>
            </w:r>
            <w:r w:rsidRPr="003557B9">
              <w:rPr>
                <w:rFonts w:ascii="Verdana" w:hAnsi="Verdana" w:cs="Arial"/>
                <w:color w:val="A6A6A6" w:themeColor="background1" w:themeShade="A6"/>
                <w:lang w:val="es-ES"/>
              </w:rPr>
              <w:t>s:</w:t>
            </w:r>
            <w:r w:rsidR="0028649A" w:rsidRPr="003557B9">
              <w:rPr>
                <w:rFonts w:ascii="Verdana" w:hAnsi="Verdana" w:cs="Arial"/>
                <w:color w:val="A6A6A6" w:themeColor="background1" w:themeShade="A6"/>
                <w:lang w:val="es-ES"/>
              </w:rPr>
              <w:t xml:space="preserve"> </w:t>
            </w:r>
          </w:p>
          <w:p w14:paraId="724EB71C" w14:textId="12D51433" w:rsidR="00DE78EE" w:rsidRPr="003557B9" w:rsidRDefault="00DE78EE" w:rsidP="00AF3D8C">
            <w:pPr>
              <w:pStyle w:val="Prrafodelista"/>
              <w:numPr>
                <w:ilvl w:val="0"/>
                <w:numId w:val="6"/>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w:t>
            </w:r>
            <w:r w:rsidR="0028649A" w:rsidRPr="003557B9">
              <w:rPr>
                <w:rFonts w:ascii="Verdana" w:hAnsi="Verdana" w:cs="Arial"/>
                <w:color w:val="A6A6A6" w:themeColor="background1" w:themeShade="A6"/>
                <w:sz w:val="20"/>
                <w:szCs w:val="20"/>
                <w:lang w:val="es-ES"/>
              </w:rPr>
              <w:t>a actuación</w:t>
            </w:r>
            <w:r w:rsidR="00B174CE" w:rsidRPr="003557B9">
              <w:rPr>
                <w:rFonts w:ascii="Verdana" w:hAnsi="Verdana" w:cs="Arial"/>
                <w:color w:val="A6A6A6" w:themeColor="background1" w:themeShade="A6"/>
                <w:sz w:val="20"/>
                <w:szCs w:val="20"/>
                <w:lang w:val="es-ES"/>
              </w:rPr>
              <w:t xml:space="preserve"> tendrá como resultado </w:t>
            </w:r>
            <w:r w:rsidR="003B4AF0" w:rsidRPr="003557B9">
              <w:rPr>
                <w:rFonts w:ascii="Verdana" w:hAnsi="Verdana" w:cs="Arial"/>
                <w:color w:val="A6A6A6" w:themeColor="background1" w:themeShade="A6"/>
                <w:sz w:val="20"/>
                <w:szCs w:val="20"/>
                <w:lang w:val="es-ES"/>
              </w:rPr>
              <w:t>un aumento de la movil</w:t>
            </w:r>
            <w:r w:rsidR="00615A16" w:rsidRPr="003557B9">
              <w:rPr>
                <w:rFonts w:ascii="Verdana" w:hAnsi="Verdana" w:cs="Arial"/>
                <w:color w:val="A6A6A6" w:themeColor="background1" w:themeShade="A6"/>
                <w:sz w:val="20"/>
                <w:szCs w:val="20"/>
                <w:lang w:val="es-ES"/>
              </w:rPr>
              <w:t>i</w:t>
            </w:r>
            <w:r w:rsidR="003B4AF0" w:rsidRPr="003557B9">
              <w:rPr>
                <w:rFonts w:ascii="Verdana" w:hAnsi="Verdana" w:cs="Arial"/>
                <w:color w:val="A6A6A6" w:themeColor="background1" w:themeShade="A6"/>
                <w:sz w:val="20"/>
                <w:szCs w:val="20"/>
                <w:lang w:val="es-ES"/>
              </w:rPr>
              <w:t>dad limpia o climáticamente neutr</w:t>
            </w:r>
            <w:r w:rsidRPr="003557B9">
              <w:rPr>
                <w:rFonts w:ascii="Verdana" w:hAnsi="Verdana" w:cs="Arial"/>
                <w:color w:val="A6A6A6" w:themeColor="background1" w:themeShade="A6"/>
                <w:sz w:val="20"/>
                <w:szCs w:val="20"/>
                <w:lang w:val="es-ES"/>
              </w:rPr>
              <w:t>a</w:t>
            </w:r>
            <w:r w:rsidR="00B174CE" w:rsidRPr="003557B9">
              <w:rPr>
                <w:rFonts w:ascii="Verdana" w:hAnsi="Verdana" w:cs="Arial"/>
                <w:color w:val="A6A6A6" w:themeColor="background1" w:themeShade="A6"/>
                <w:sz w:val="20"/>
                <w:szCs w:val="20"/>
                <w:lang w:val="es-ES"/>
              </w:rPr>
              <w:t>, y/o una disminución de la movilidad en modos motorizados contaminantes</w:t>
            </w:r>
            <w:r w:rsidRPr="003557B9">
              <w:rPr>
                <w:rFonts w:ascii="Verdana" w:hAnsi="Verdana" w:cs="Arial"/>
                <w:color w:val="A6A6A6" w:themeColor="background1" w:themeShade="A6"/>
                <w:sz w:val="20"/>
                <w:szCs w:val="20"/>
                <w:lang w:val="es-ES"/>
              </w:rPr>
              <w:t>.</w:t>
            </w:r>
          </w:p>
          <w:p w14:paraId="269B0FFA" w14:textId="7AD5127F" w:rsidR="00073B01" w:rsidRPr="003557B9" w:rsidRDefault="00073B01" w:rsidP="00AF3D8C">
            <w:pPr>
              <w:pStyle w:val="Prrafodelista"/>
              <w:numPr>
                <w:ilvl w:val="0"/>
                <w:numId w:val="14"/>
              </w:numPr>
              <w:ind w:right="72"/>
              <w:rPr>
                <w:rFonts w:ascii="Verdana" w:hAnsi="Verdana" w:cs="Arial"/>
                <w:color w:val="A6A6A6" w:themeColor="background1" w:themeShade="A6"/>
                <w:sz w:val="20"/>
                <w:szCs w:val="16"/>
                <w:lang w:val="es-ES"/>
              </w:rPr>
            </w:pPr>
            <w:r w:rsidRPr="003557B9">
              <w:rPr>
                <w:rFonts w:ascii="Verdana" w:hAnsi="Verdana" w:cs="Arial"/>
                <w:color w:val="A6A6A6" w:themeColor="background1" w:themeShade="A6"/>
                <w:sz w:val="20"/>
                <w:szCs w:val="16"/>
                <w:lang w:val="es-ES"/>
              </w:rPr>
              <w:t>Se trata de una medida de control y</w:t>
            </w:r>
            <w:r w:rsidR="00982E09" w:rsidRPr="003557B9">
              <w:rPr>
                <w:rFonts w:ascii="Verdana" w:hAnsi="Verdana" w:cs="Arial"/>
                <w:color w:val="A6A6A6" w:themeColor="background1" w:themeShade="A6"/>
                <w:sz w:val="20"/>
                <w:szCs w:val="16"/>
                <w:lang w:val="es-ES"/>
              </w:rPr>
              <w:t xml:space="preserve"> seguimiento de los indicadores </w:t>
            </w:r>
            <w:r w:rsidRPr="003557B9">
              <w:rPr>
                <w:rFonts w:ascii="Verdana" w:hAnsi="Verdana" w:cs="Arial"/>
                <w:color w:val="A6A6A6" w:themeColor="background1" w:themeShade="A6"/>
                <w:sz w:val="20"/>
                <w:szCs w:val="16"/>
                <w:lang w:val="es-ES"/>
              </w:rPr>
              <w:t>de calidad de aire, ruido, IMD, etc</w:t>
            </w:r>
            <w:r w:rsidR="009D00EB" w:rsidRPr="003557B9">
              <w:rPr>
                <w:rFonts w:ascii="Verdana" w:hAnsi="Verdana" w:cs="Arial"/>
                <w:color w:val="A6A6A6" w:themeColor="background1" w:themeShade="A6"/>
                <w:sz w:val="20"/>
                <w:szCs w:val="16"/>
                <w:lang w:val="es-ES"/>
              </w:rPr>
              <w:t>.</w:t>
            </w:r>
            <w:r w:rsidRPr="003557B9">
              <w:rPr>
                <w:rFonts w:ascii="Verdana" w:hAnsi="Verdana" w:cs="Arial"/>
                <w:color w:val="A6A6A6" w:themeColor="background1" w:themeShade="A6"/>
                <w:sz w:val="20"/>
                <w:szCs w:val="16"/>
                <w:lang w:val="es-ES"/>
              </w:rPr>
              <w:t>, lo que permitirá la aplicación de medidas correctoras en caso de una desviación de estos indicadores</w:t>
            </w:r>
            <w:r w:rsidR="00C01420" w:rsidRPr="003557B9">
              <w:rPr>
                <w:rFonts w:ascii="Verdana" w:hAnsi="Verdana" w:cs="Arial"/>
                <w:color w:val="A6A6A6" w:themeColor="background1" w:themeShade="A6"/>
                <w:sz w:val="20"/>
                <w:szCs w:val="16"/>
                <w:lang w:val="es-ES"/>
              </w:rPr>
              <w:t xml:space="preserve"> sobre los objetivos marcados</w:t>
            </w:r>
            <w:r w:rsidRPr="003557B9">
              <w:rPr>
                <w:rFonts w:ascii="Verdana" w:hAnsi="Verdana" w:cs="Arial"/>
                <w:color w:val="A6A6A6" w:themeColor="background1" w:themeShade="A6"/>
                <w:sz w:val="20"/>
                <w:szCs w:val="16"/>
                <w:lang w:val="es-ES"/>
              </w:rPr>
              <w:t>: indicar qué indicadores se van a utilizar.</w:t>
            </w:r>
          </w:p>
          <w:p w14:paraId="54ECC278" w14:textId="77777777" w:rsidR="0067719C" w:rsidRPr="003557B9" w:rsidRDefault="0067719C" w:rsidP="0067719C">
            <w:pPr>
              <w:pStyle w:val="Prrafodelista"/>
              <w:numPr>
                <w:ilvl w:val="0"/>
                <w:numId w:val="14"/>
              </w:numPr>
              <w:ind w:right="72"/>
              <w:rPr>
                <w:rFonts w:ascii="Verdana" w:hAnsi="Verdana" w:cs="Arial"/>
                <w:color w:val="A6A6A6" w:themeColor="background1" w:themeShade="A6"/>
                <w:sz w:val="20"/>
                <w:szCs w:val="16"/>
                <w:lang w:val="es-ES"/>
              </w:rPr>
            </w:pPr>
            <w:r w:rsidRPr="003557B9">
              <w:rPr>
                <w:rFonts w:ascii="Verdana" w:hAnsi="Verdana" w:cs="Arial"/>
                <w:color w:val="A6A6A6" w:themeColor="background1" w:themeShade="A6"/>
                <w:sz w:val="20"/>
                <w:szCs w:val="16"/>
                <w:lang w:val="es-ES"/>
              </w:rPr>
              <w:t xml:space="preserve">Explicar si la medida incluye una diferenciación de tarifas por etiqueta ambiental de la DGT o similar (tamaño del vehículo, </w:t>
            </w:r>
            <w:proofErr w:type="spellStart"/>
            <w:r w:rsidRPr="003557B9">
              <w:rPr>
                <w:rFonts w:ascii="Verdana" w:hAnsi="Verdana" w:cs="Arial"/>
                <w:color w:val="A6A6A6" w:themeColor="background1" w:themeShade="A6"/>
                <w:sz w:val="20"/>
                <w:szCs w:val="16"/>
                <w:lang w:val="es-ES"/>
              </w:rPr>
              <w:t>etc</w:t>
            </w:r>
            <w:proofErr w:type="spellEnd"/>
            <w:r w:rsidRPr="003557B9">
              <w:rPr>
                <w:rFonts w:ascii="Verdana" w:hAnsi="Verdana" w:cs="Arial"/>
                <w:color w:val="A6A6A6" w:themeColor="background1" w:themeShade="A6"/>
                <w:sz w:val="20"/>
                <w:szCs w:val="16"/>
                <w:lang w:val="es-ES"/>
              </w:rPr>
              <w:t>)</w:t>
            </w:r>
          </w:p>
          <w:p w14:paraId="502C59B5" w14:textId="7BCFFCD7" w:rsidR="00DE78EE" w:rsidRPr="003557B9" w:rsidRDefault="00073B01" w:rsidP="00AF3D8C">
            <w:pPr>
              <w:pStyle w:val="Prrafodelista"/>
              <w:numPr>
                <w:ilvl w:val="0"/>
                <w:numId w:val="14"/>
              </w:numPr>
              <w:ind w:right="72"/>
              <w:rPr>
                <w:rFonts w:ascii="Verdana" w:hAnsi="Verdana" w:cs="Arial"/>
                <w:color w:val="A6A6A6" w:themeColor="background1" w:themeShade="A6"/>
                <w:sz w:val="20"/>
                <w:szCs w:val="16"/>
                <w:lang w:val="es-ES"/>
              </w:rPr>
            </w:pPr>
            <w:r w:rsidRPr="003557B9">
              <w:rPr>
                <w:rFonts w:ascii="Verdana" w:hAnsi="Verdana" w:cs="Arial"/>
                <w:color w:val="A6A6A6" w:themeColor="background1" w:themeShade="A6"/>
                <w:sz w:val="20"/>
                <w:szCs w:val="16"/>
                <w:lang w:val="es-ES"/>
              </w:rPr>
              <w:t>La información en tiempo real de plazas de aparcamiento, información en tiempo real de la calidad del aire y nivel de restricciones permitirá una reducción de las distancias recorridas de los viajes. Indicar estimación de la reducción de los veh</w:t>
            </w:r>
            <w:r w:rsidR="008C5B14" w:rsidRPr="003557B9">
              <w:rPr>
                <w:rFonts w:ascii="Verdana" w:hAnsi="Verdana" w:cs="Arial"/>
                <w:color w:val="A6A6A6" w:themeColor="background1" w:themeShade="A6"/>
                <w:sz w:val="20"/>
                <w:szCs w:val="16"/>
                <w:lang w:val="es-ES"/>
              </w:rPr>
              <w:t>ículos</w:t>
            </w:r>
            <w:r w:rsidRPr="003557B9">
              <w:rPr>
                <w:rFonts w:ascii="Verdana" w:hAnsi="Verdana" w:cs="Arial"/>
                <w:color w:val="A6A6A6" w:themeColor="background1" w:themeShade="A6"/>
                <w:sz w:val="20"/>
                <w:szCs w:val="16"/>
                <w:lang w:val="es-ES"/>
              </w:rPr>
              <w:t>-km</w:t>
            </w:r>
            <w:r w:rsidR="00374644" w:rsidRPr="003557B9">
              <w:rPr>
                <w:rFonts w:ascii="Verdana" w:hAnsi="Verdana" w:cs="Arial"/>
                <w:color w:val="A6A6A6" w:themeColor="background1" w:themeShade="A6"/>
                <w:sz w:val="20"/>
                <w:szCs w:val="16"/>
                <w:lang w:val="es-ES"/>
              </w:rPr>
              <w:t xml:space="preserve"> en modos contaminantes</w:t>
            </w:r>
            <w:r w:rsidRPr="003557B9">
              <w:rPr>
                <w:rFonts w:ascii="Verdana" w:hAnsi="Verdana" w:cs="Arial"/>
                <w:color w:val="A6A6A6" w:themeColor="background1" w:themeShade="A6"/>
                <w:sz w:val="20"/>
                <w:szCs w:val="16"/>
                <w:lang w:val="es-ES"/>
              </w:rPr>
              <w:t>.</w:t>
            </w:r>
          </w:p>
          <w:p w14:paraId="472AE7D0" w14:textId="477DCC39" w:rsidR="00374644" w:rsidRPr="003557B9" w:rsidRDefault="00374644" w:rsidP="00051DE2">
            <w:pPr>
              <w:pStyle w:val="Prrafodelista"/>
              <w:numPr>
                <w:ilvl w:val="0"/>
                <w:numId w:val="14"/>
              </w:numPr>
              <w:ind w:right="72"/>
              <w:rPr>
                <w:rFonts w:ascii="Verdana" w:hAnsi="Verdana" w:cs="Arial"/>
                <w:color w:val="A6A6A6" w:themeColor="background1" w:themeShade="A6"/>
                <w:sz w:val="20"/>
                <w:szCs w:val="16"/>
                <w:lang w:val="es-ES"/>
              </w:rPr>
            </w:pPr>
            <w:r w:rsidRPr="003557B9">
              <w:rPr>
                <w:rFonts w:ascii="Verdana" w:hAnsi="Verdana" w:cs="Arial"/>
                <w:color w:val="A6A6A6" w:themeColor="background1" w:themeShade="A6"/>
                <w:sz w:val="20"/>
                <w:szCs w:val="16"/>
                <w:lang w:val="es-ES"/>
              </w:rPr>
              <w:t xml:space="preserve">Estimar reducción de emisiones de gases </w:t>
            </w:r>
            <w:r w:rsidRPr="003557B9">
              <w:rPr>
                <w:rFonts w:ascii="Verdana" w:hAnsi="Verdana" w:cs="Arial"/>
                <w:color w:val="A6A6A6" w:themeColor="background1" w:themeShade="A6"/>
                <w:sz w:val="20"/>
                <w:szCs w:val="20"/>
                <w:lang w:val="es-ES"/>
              </w:rPr>
              <w:t xml:space="preserve">de efecto invernadero (GEI) </w:t>
            </w:r>
            <w:r w:rsidRPr="003557B9">
              <w:rPr>
                <w:rFonts w:ascii="Verdana" w:hAnsi="Verdana" w:cs="Arial"/>
                <w:color w:val="A6A6A6" w:themeColor="background1" w:themeShade="A6"/>
                <w:sz w:val="20"/>
                <w:szCs w:val="16"/>
                <w:lang w:val="es-ES"/>
              </w:rPr>
              <w:t xml:space="preserve">en base a </w:t>
            </w:r>
            <w:r w:rsidR="00DA29C2" w:rsidRPr="003557B9">
              <w:rPr>
                <w:rFonts w:ascii="Verdana" w:hAnsi="Verdana" w:cs="Arial"/>
                <w:color w:val="A6A6A6" w:themeColor="background1" w:themeShade="A6"/>
                <w:sz w:val="20"/>
                <w:szCs w:val="16"/>
                <w:lang w:val="es-ES"/>
              </w:rPr>
              <w:t xml:space="preserve">la </w:t>
            </w:r>
            <w:r w:rsidRPr="003557B9">
              <w:rPr>
                <w:rFonts w:ascii="Verdana" w:hAnsi="Verdana" w:cs="Arial"/>
                <w:color w:val="A6A6A6" w:themeColor="background1" w:themeShade="A6"/>
                <w:sz w:val="20"/>
                <w:szCs w:val="16"/>
                <w:lang w:val="es-ES"/>
              </w:rPr>
              <w:t>reducción de kilómetros recorridos (vehículos-Km).</w:t>
            </w:r>
          </w:p>
          <w:p w14:paraId="694C9D53" w14:textId="10EACB4E" w:rsidR="00886EE9" w:rsidRPr="003557B9" w:rsidRDefault="00886EE9" w:rsidP="00AF3D8C">
            <w:pPr>
              <w:pStyle w:val="Prrafodelista"/>
              <w:numPr>
                <w:ilvl w:val="0"/>
                <w:numId w:val="6"/>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Mencionar </w:t>
            </w:r>
            <w:r w:rsidR="004B24E1" w:rsidRPr="003557B9">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3557B9" w:rsidRDefault="004B24E1" w:rsidP="004B24E1">
            <w:pPr>
              <w:rPr>
                <w:rFonts w:ascii="Verdana" w:hAnsi="Verdana" w:cs="Arial"/>
                <w:color w:val="A6A6A6" w:themeColor="background1" w:themeShade="A6"/>
                <w:szCs w:val="20"/>
                <w:lang w:val="es-ES"/>
              </w:rPr>
            </w:pPr>
          </w:p>
          <w:p w14:paraId="388D3BB1" w14:textId="1D815D01" w:rsidR="004B24E1" w:rsidRPr="003557B9" w:rsidRDefault="004B24E1"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Normativa:</w:t>
            </w:r>
          </w:p>
          <w:p w14:paraId="478047BE" w14:textId="7979BDD7" w:rsidR="00AF3D8C" w:rsidRPr="003557B9" w:rsidRDefault="004B24E1" w:rsidP="00D548F2">
            <w:pPr>
              <w:pStyle w:val="Prrafodelista"/>
              <w:numPr>
                <w:ilvl w:val="0"/>
                <w:numId w:val="6"/>
              </w:numPr>
              <w:ind w:right="72"/>
              <w:rPr>
                <w:rFonts w:ascii="Verdana" w:hAnsi="Verdana" w:cs="Arial"/>
                <w:color w:val="A6A6A6" w:themeColor="background1" w:themeShade="A6"/>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B37930" w:rsidRPr="003557B9">
              <w:rPr>
                <w:rFonts w:ascii="Verdana" w:hAnsi="Verdana" w:cs="Arial"/>
                <w:color w:val="A6A6A6" w:themeColor="background1" w:themeShade="A6"/>
                <w:sz w:val="20"/>
                <w:szCs w:val="20"/>
                <w:lang w:val="es-ES"/>
              </w:rPr>
              <w:t>, y a la “miniguía para proyectos de Zonas de Bajas Emisiones” publicada como documentación complementaria en la presente convocatoria</w:t>
            </w:r>
            <w:r w:rsidR="001332C6" w:rsidRPr="003557B9">
              <w:rPr>
                <w:rFonts w:ascii="Verdana" w:hAnsi="Verdana" w:cs="Arial"/>
                <w:color w:val="A6A6A6" w:themeColor="background1" w:themeShade="A6"/>
                <w:sz w:val="20"/>
                <w:szCs w:val="20"/>
                <w:lang w:val="es-ES"/>
              </w:rPr>
              <w:t>.</w:t>
            </w:r>
          </w:p>
          <w:p w14:paraId="6D7D49B3" w14:textId="77777777" w:rsidR="001332C6" w:rsidRPr="003557B9" w:rsidRDefault="001332C6" w:rsidP="001332C6">
            <w:pPr>
              <w:pStyle w:val="Prrafodelista"/>
              <w:ind w:right="72"/>
              <w:rPr>
                <w:rFonts w:ascii="Verdana" w:hAnsi="Verdana" w:cs="Arial"/>
                <w:color w:val="A6A6A6" w:themeColor="background1" w:themeShade="A6"/>
                <w:szCs w:val="20"/>
                <w:lang w:val="es-ES"/>
              </w:rPr>
            </w:pPr>
          </w:p>
          <w:p w14:paraId="3AB873AD" w14:textId="0D827C6D" w:rsidR="003E4292" w:rsidRPr="003557B9" w:rsidRDefault="003E4292" w:rsidP="00B24763">
            <w:pPr>
              <w:ind w:left="360"/>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 xml:space="preserve">Adicionalmente, se pueden contemplar los siguientes aspectos de la actuación: </w:t>
            </w:r>
          </w:p>
          <w:p w14:paraId="4D2796A0" w14:textId="2D84B7EF" w:rsidR="000855B2" w:rsidRPr="003557B9" w:rsidRDefault="003E4292" w:rsidP="00AF3D8C">
            <w:pPr>
              <w:pStyle w:val="Prrafodelista"/>
              <w:numPr>
                <w:ilvl w:val="0"/>
                <w:numId w:val="6"/>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Uso de energías renovables y tecnologías que permitan ahorro energético:</w:t>
            </w:r>
            <w:r w:rsidR="00C01420" w:rsidRPr="003557B9">
              <w:rPr>
                <w:rFonts w:ascii="Verdana" w:hAnsi="Verdana" w:cs="Arial"/>
                <w:color w:val="A6A6A6" w:themeColor="background1" w:themeShade="A6"/>
                <w:sz w:val="20"/>
                <w:szCs w:val="20"/>
                <w:lang w:val="es-ES"/>
              </w:rPr>
              <w:t xml:space="preserve"> por ejemplo:</w:t>
            </w:r>
            <w:r w:rsidRPr="003557B9">
              <w:rPr>
                <w:rFonts w:ascii="Verdana" w:hAnsi="Verdana" w:cs="Arial"/>
                <w:color w:val="A6A6A6" w:themeColor="background1" w:themeShade="A6"/>
                <w:sz w:val="20"/>
                <w:szCs w:val="20"/>
                <w:lang w:val="es-ES"/>
              </w:rPr>
              <w:t xml:space="preserve"> </w:t>
            </w:r>
            <w:r w:rsidR="007119B9" w:rsidRPr="003557B9">
              <w:rPr>
                <w:rFonts w:ascii="Verdana" w:hAnsi="Verdana" w:cs="Arial"/>
                <w:color w:val="A6A6A6" w:themeColor="background1" w:themeShade="A6"/>
                <w:sz w:val="20"/>
                <w:szCs w:val="20"/>
                <w:lang w:val="es-ES"/>
              </w:rPr>
              <w:t xml:space="preserve">instalación de </w:t>
            </w:r>
            <w:r w:rsidRPr="003557B9">
              <w:rPr>
                <w:rFonts w:ascii="Verdana" w:hAnsi="Verdana" w:cs="Arial"/>
                <w:color w:val="A6A6A6" w:themeColor="background1" w:themeShade="A6"/>
                <w:sz w:val="20"/>
                <w:szCs w:val="20"/>
                <w:lang w:val="es-ES"/>
              </w:rPr>
              <w:t xml:space="preserve">paneles solares </w:t>
            </w:r>
            <w:r w:rsidR="00C01420" w:rsidRPr="003557B9">
              <w:rPr>
                <w:rFonts w:ascii="Verdana" w:hAnsi="Verdana" w:cs="Arial"/>
                <w:color w:val="A6A6A6" w:themeColor="background1" w:themeShade="A6"/>
                <w:sz w:val="20"/>
                <w:szCs w:val="20"/>
                <w:lang w:val="es-ES"/>
              </w:rPr>
              <w:t>en</w:t>
            </w:r>
            <w:r w:rsidRPr="003557B9">
              <w:rPr>
                <w:rFonts w:ascii="Verdana" w:hAnsi="Verdana" w:cs="Arial"/>
                <w:color w:val="A6A6A6" w:themeColor="background1" w:themeShade="A6"/>
                <w:sz w:val="20"/>
                <w:szCs w:val="20"/>
                <w:lang w:val="es-ES"/>
              </w:rPr>
              <w:t xml:space="preserve"> </w:t>
            </w:r>
            <w:r w:rsidR="00C01420" w:rsidRPr="003557B9">
              <w:rPr>
                <w:rFonts w:ascii="Verdana" w:hAnsi="Verdana" w:cs="Arial"/>
                <w:color w:val="A6A6A6" w:themeColor="background1" w:themeShade="A6"/>
                <w:sz w:val="20"/>
                <w:szCs w:val="20"/>
                <w:lang w:val="es-ES"/>
              </w:rPr>
              <w:t>la señalización, sensores y sistema de control</w:t>
            </w:r>
            <w:r w:rsidRPr="003557B9">
              <w:rPr>
                <w:rFonts w:ascii="Verdana" w:hAnsi="Verdana" w:cs="Arial"/>
                <w:color w:val="A6A6A6" w:themeColor="background1" w:themeShade="A6"/>
                <w:sz w:val="20"/>
                <w:szCs w:val="20"/>
                <w:lang w:val="es-ES"/>
              </w:rPr>
              <w:t xml:space="preserve"> </w:t>
            </w:r>
          </w:p>
          <w:p w14:paraId="4E20ED32" w14:textId="7B25B409" w:rsidR="003E4292" w:rsidRPr="003557B9" w:rsidRDefault="003E4292" w:rsidP="00AF3D8C">
            <w:pPr>
              <w:pStyle w:val="Prrafodelista"/>
              <w:numPr>
                <w:ilvl w:val="0"/>
                <w:numId w:val="6"/>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Mejora de eficiencia energética: por ejemplo, instalación de luminarias tipo led</w:t>
            </w:r>
            <w:r w:rsidR="00C01420" w:rsidRPr="003557B9">
              <w:rPr>
                <w:rFonts w:ascii="Verdana" w:hAnsi="Verdana" w:cs="Arial"/>
                <w:color w:val="A6A6A6" w:themeColor="background1" w:themeShade="A6"/>
                <w:sz w:val="20"/>
                <w:szCs w:val="20"/>
                <w:lang w:val="es-ES"/>
              </w:rPr>
              <w:t xml:space="preserve"> en los paneles informativos.</w:t>
            </w:r>
          </w:p>
          <w:p w14:paraId="684D6257" w14:textId="4B43A1A6" w:rsidR="00B174CE" w:rsidRPr="003557B9" w:rsidRDefault="00B174CE" w:rsidP="00AF3D8C">
            <w:pPr>
              <w:pStyle w:val="Prrafodelista"/>
              <w:numPr>
                <w:ilvl w:val="0"/>
                <w:numId w:val="6"/>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En fase de obra, qué medidas de mitigación de emisiones se proponen. </w:t>
            </w:r>
          </w:p>
          <w:p w14:paraId="4141C3BD" w14:textId="42844B66" w:rsidR="003E4292" w:rsidRPr="003557B9" w:rsidRDefault="003E4292" w:rsidP="00AF3D8C">
            <w:pPr>
              <w:pStyle w:val="Prrafodelista"/>
              <w:numPr>
                <w:ilvl w:val="0"/>
                <w:numId w:val="6"/>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p>
          <w:p w14:paraId="49CD02D1" w14:textId="0D9AFF40" w:rsidR="0001314A" w:rsidRPr="003557B9" w:rsidRDefault="0001314A" w:rsidP="00567082">
            <w:pPr>
              <w:ind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fldChar w:fldCharType="begin">
                <w:ffData>
                  <w:name w:val="Text22"/>
                  <w:enabled/>
                  <w:calcOnExit w:val="0"/>
                  <w:textInput/>
                </w:ffData>
              </w:fldChar>
            </w:r>
            <w:r w:rsidRPr="003557B9">
              <w:rPr>
                <w:rFonts w:ascii="Verdana" w:hAnsi="Verdana" w:cs="Arial"/>
                <w:color w:val="A6A6A6" w:themeColor="background1" w:themeShade="A6"/>
                <w:lang w:val="es-ES"/>
              </w:rPr>
              <w:instrText xml:space="preserve"> FORMTEXT </w:instrText>
            </w:r>
            <w:r w:rsidRPr="003557B9">
              <w:rPr>
                <w:rFonts w:ascii="Verdana" w:hAnsi="Verdana" w:cs="Arial"/>
                <w:color w:val="A6A6A6" w:themeColor="background1" w:themeShade="A6"/>
                <w:lang w:val="es-ES"/>
              </w:rPr>
            </w:r>
            <w:r w:rsidRPr="003557B9">
              <w:rPr>
                <w:rFonts w:ascii="Verdana" w:hAnsi="Verdana" w:cs="Arial"/>
                <w:color w:val="A6A6A6" w:themeColor="background1" w:themeShade="A6"/>
                <w:lang w:val="es-ES"/>
              </w:rPr>
              <w:fldChar w:fldCharType="separate"/>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color w:val="A6A6A6" w:themeColor="background1" w:themeShade="A6"/>
                <w:lang w:val="es-ES"/>
              </w:rPr>
              <w:fldChar w:fldCharType="end"/>
            </w:r>
          </w:p>
        </w:tc>
      </w:tr>
    </w:tbl>
    <w:p w14:paraId="026D21D2" w14:textId="18963CDD" w:rsidR="00535168" w:rsidRDefault="00535168" w:rsidP="002B5DA3">
      <w:pPr>
        <w:spacing w:before="65"/>
        <w:ind w:left="107" w:right="-20"/>
        <w:rPr>
          <w:rFonts w:ascii="Verdana" w:hAnsi="Verdana" w:cs="Arial"/>
          <w:b/>
          <w:bCs/>
          <w:szCs w:val="20"/>
          <w:lang w:val="es-ES"/>
        </w:rPr>
      </w:pPr>
    </w:p>
    <w:p w14:paraId="56A9BC2E" w14:textId="77777777" w:rsidR="00535168" w:rsidRDefault="00535168">
      <w:pPr>
        <w:jc w:val="left"/>
        <w:rPr>
          <w:rFonts w:ascii="Verdana" w:hAnsi="Verdana" w:cs="Arial"/>
          <w:b/>
          <w:bCs/>
          <w:szCs w:val="20"/>
          <w:lang w:val="es-ES"/>
        </w:rPr>
      </w:pPr>
      <w:r>
        <w:rPr>
          <w:rFonts w:ascii="Verdana" w:hAnsi="Verdana" w:cs="Arial"/>
          <w:b/>
          <w:bCs/>
          <w:szCs w:val="20"/>
          <w:lang w:val="es-ES"/>
        </w:rPr>
        <w:br w:type="page"/>
      </w:r>
    </w:p>
    <w:p w14:paraId="6A8817C2" w14:textId="5C60A37F"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79FFDA57" w14:textId="77777777" w:rsidTr="002B5DA3">
        <w:trPr>
          <w:trHeight w:val="859"/>
        </w:trPr>
        <w:tc>
          <w:tcPr>
            <w:tcW w:w="9803" w:type="dxa"/>
            <w:shd w:val="clear" w:color="auto" w:fill="auto"/>
          </w:tcPr>
          <w:p w14:paraId="4B145CF3" w14:textId="1CB1FDE4" w:rsidR="003E4292" w:rsidRPr="003557B9" w:rsidRDefault="003E4292" w:rsidP="003E4292">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t>Recomendaciones.</w:t>
            </w:r>
            <w:r w:rsidR="00FF45EC" w:rsidRPr="003557B9">
              <w:rPr>
                <w:rStyle w:val="Refdenotaalpie"/>
                <w:rFonts w:ascii="Verdana" w:hAnsi="Verdana" w:cs="Arial"/>
                <w:color w:val="A6A6A6" w:themeColor="background1" w:themeShade="A6"/>
                <w:u w:val="single"/>
                <w:lang w:val="es-ES"/>
              </w:rPr>
              <w:footnoteReference w:id="4"/>
            </w:r>
          </w:p>
          <w:p w14:paraId="28EC996E" w14:textId="77777777" w:rsidR="00B24763" w:rsidRPr="003557B9" w:rsidRDefault="00B24763" w:rsidP="004B24E1">
            <w:pPr>
              <w:ind w:left="360" w:right="72"/>
              <w:rPr>
                <w:rFonts w:ascii="Verdana" w:hAnsi="Verdana" w:cs="Arial"/>
                <w:color w:val="A6A6A6" w:themeColor="background1" w:themeShade="A6"/>
                <w:lang w:val="es-ES"/>
              </w:rPr>
            </w:pPr>
          </w:p>
          <w:p w14:paraId="7F8B9383" w14:textId="007879FD" w:rsidR="003E4292" w:rsidRPr="003557B9" w:rsidRDefault="003E4292" w:rsidP="004B24E1">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 xml:space="preserve">Desarrollar las siguientes ideas: </w:t>
            </w:r>
          </w:p>
          <w:p w14:paraId="595377C4" w14:textId="522FB5AD" w:rsidR="00DF5280" w:rsidRPr="003557B9" w:rsidRDefault="00DF5280" w:rsidP="0067719C">
            <w:pPr>
              <w:pStyle w:val="Prrafodelista"/>
              <w:numPr>
                <w:ilvl w:val="0"/>
                <w:numId w:val="7"/>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En su diseño se tendrán en cuenta</w:t>
            </w:r>
            <w:r w:rsidR="00B174CE" w:rsidRPr="003557B9">
              <w:rPr>
                <w:rFonts w:ascii="Verdana" w:hAnsi="Verdana" w:cs="Arial"/>
                <w:color w:val="A6A6A6" w:themeColor="background1" w:themeShade="A6"/>
                <w:sz w:val="20"/>
                <w:szCs w:val="20"/>
                <w:lang w:val="es-ES"/>
              </w:rPr>
              <w:t xml:space="preserve"> los</w:t>
            </w:r>
            <w:r w:rsidRPr="003557B9">
              <w:rPr>
                <w:rFonts w:ascii="Verdana" w:hAnsi="Verdana" w:cs="Arial"/>
                <w:color w:val="A6A6A6" w:themeColor="background1" w:themeShade="A6"/>
                <w:sz w:val="20"/>
                <w:szCs w:val="20"/>
                <w:lang w:val="es-ES"/>
              </w:rPr>
              <w:t xml:space="preserve"> </w:t>
            </w:r>
            <w:r w:rsidR="00B174CE" w:rsidRPr="003557B9">
              <w:rPr>
                <w:rFonts w:ascii="Verdana" w:hAnsi="Verdana" w:cs="Arial"/>
                <w:color w:val="A6A6A6" w:themeColor="background1" w:themeShade="A6"/>
                <w:sz w:val="20"/>
                <w:szCs w:val="20"/>
                <w:lang w:val="es-ES"/>
              </w:rPr>
              <w:t xml:space="preserve">posibles efectos adversos </w:t>
            </w:r>
            <w:r w:rsidRPr="003557B9">
              <w:rPr>
                <w:rFonts w:ascii="Verdana" w:hAnsi="Verdana" w:cs="Arial"/>
                <w:color w:val="A6A6A6" w:themeColor="background1" w:themeShade="A6"/>
                <w:sz w:val="20"/>
                <w:szCs w:val="20"/>
                <w:lang w:val="es-ES"/>
              </w:rPr>
              <w:t xml:space="preserve">del cambio climático y sus proyecciones a futuro, por ejemplo: </w:t>
            </w:r>
          </w:p>
          <w:p w14:paraId="72267457" w14:textId="7BA5372D" w:rsidR="00DF5280" w:rsidRPr="003557B9" w:rsidRDefault="00DF5280" w:rsidP="0067719C">
            <w:pPr>
              <w:pStyle w:val="Prrafodelista"/>
              <w:numPr>
                <w:ilvl w:val="1"/>
                <w:numId w:val="7"/>
              </w:numPr>
              <w:ind w:right="72"/>
              <w:rPr>
                <w:rFonts w:ascii="Verdana" w:hAnsi="Verdana" w:cs="Arial"/>
                <w:color w:val="A6A6A6" w:themeColor="background1" w:themeShade="A6"/>
                <w:sz w:val="20"/>
                <w:szCs w:val="18"/>
                <w:lang w:val="es-ES"/>
              </w:rPr>
            </w:pPr>
            <w:r w:rsidRPr="003557B9">
              <w:rPr>
                <w:rFonts w:ascii="Verdana" w:hAnsi="Verdana" w:cs="Arial"/>
                <w:color w:val="A6A6A6" w:themeColor="background1" w:themeShade="A6"/>
                <w:sz w:val="20"/>
                <w:szCs w:val="18"/>
                <w:lang w:val="es-ES"/>
              </w:rPr>
              <w:t>Mencionar soluciones de adaptación o que reduzcan riesgos de efectos adversos del cambio climático</w:t>
            </w:r>
            <w:r w:rsidR="00B174CE" w:rsidRPr="003557B9">
              <w:rPr>
                <w:rFonts w:ascii="Verdana" w:hAnsi="Verdana" w:cs="Arial"/>
                <w:color w:val="A6A6A6" w:themeColor="background1" w:themeShade="A6"/>
                <w:sz w:val="20"/>
                <w:szCs w:val="18"/>
                <w:lang w:val="es-ES"/>
              </w:rPr>
              <w:t xml:space="preserve"> </w:t>
            </w:r>
            <w:r w:rsidR="00B174CE" w:rsidRPr="003557B9">
              <w:rPr>
                <w:rFonts w:ascii="Verdana" w:hAnsi="Verdana" w:cs="Arial"/>
                <w:color w:val="A6A6A6" w:themeColor="background1" w:themeShade="A6"/>
                <w:sz w:val="20"/>
                <w:szCs w:val="20"/>
                <w:lang w:val="es-ES"/>
              </w:rPr>
              <w:t xml:space="preserve">(episodios de lluvia extrema, olas de calor, </w:t>
            </w:r>
            <w:proofErr w:type="spellStart"/>
            <w:r w:rsidR="00B174CE" w:rsidRPr="003557B9">
              <w:rPr>
                <w:rFonts w:ascii="Verdana" w:hAnsi="Verdana" w:cs="Arial"/>
                <w:color w:val="A6A6A6" w:themeColor="background1" w:themeShade="A6"/>
                <w:sz w:val="20"/>
                <w:szCs w:val="20"/>
                <w:lang w:val="es-ES"/>
              </w:rPr>
              <w:t>etc</w:t>
            </w:r>
            <w:proofErr w:type="spellEnd"/>
            <w:r w:rsidR="00B174CE" w:rsidRPr="003557B9">
              <w:rPr>
                <w:rFonts w:ascii="Verdana" w:hAnsi="Verdana" w:cs="Arial"/>
                <w:color w:val="A6A6A6" w:themeColor="background1" w:themeShade="A6"/>
                <w:sz w:val="20"/>
                <w:szCs w:val="20"/>
                <w:lang w:val="es-ES"/>
              </w:rPr>
              <w:t>)</w:t>
            </w:r>
            <w:r w:rsidR="00E23A2B" w:rsidRPr="003557B9">
              <w:rPr>
                <w:rFonts w:ascii="Verdana" w:hAnsi="Verdana" w:cs="Arial"/>
                <w:color w:val="A6A6A6" w:themeColor="background1" w:themeShade="A6"/>
                <w:sz w:val="20"/>
                <w:szCs w:val="18"/>
                <w:lang w:val="es-ES"/>
              </w:rPr>
              <w:t>.</w:t>
            </w:r>
          </w:p>
          <w:p w14:paraId="5BA6709E" w14:textId="6973E88F" w:rsidR="008C5B14" w:rsidRPr="003557B9" w:rsidRDefault="00DF5280" w:rsidP="0067719C">
            <w:pPr>
              <w:pStyle w:val="Prrafodelista"/>
              <w:numPr>
                <w:ilvl w:val="1"/>
                <w:numId w:val="7"/>
              </w:numPr>
              <w:ind w:right="72"/>
              <w:rPr>
                <w:rFonts w:ascii="Verdana" w:hAnsi="Verdana" w:cs="Arial"/>
                <w:color w:val="A6A6A6" w:themeColor="background1" w:themeShade="A6"/>
                <w:sz w:val="20"/>
                <w:szCs w:val="18"/>
                <w:lang w:val="es-ES"/>
              </w:rPr>
            </w:pPr>
            <w:r w:rsidRPr="003557B9">
              <w:rPr>
                <w:rFonts w:ascii="Verdana" w:hAnsi="Verdana" w:cs="Arial"/>
                <w:color w:val="A6A6A6" w:themeColor="background1" w:themeShade="A6"/>
                <w:sz w:val="20"/>
                <w:szCs w:val="18"/>
                <w:lang w:val="es-ES"/>
              </w:rPr>
              <w:t xml:space="preserve">Ubicación de la infraestructura en lugares seguros frente a los riesgos derivados del cambio climático, </w:t>
            </w:r>
            <w:r w:rsidR="008C5B14" w:rsidRPr="003557B9">
              <w:rPr>
                <w:rFonts w:ascii="Verdana" w:hAnsi="Verdana" w:cs="Arial"/>
                <w:color w:val="A6A6A6" w:themeColor="background1" w:themeShade="A6"/>
                <w:sz w:val="20"/>
                <w:szCs w:val="18"/>
                <w:lang w:val="es-ES"/>
              </w:rPr>
              <w:t>por ejemplo, evitando zonas inundables, exposición de zona solar continuada, heladas, etc.</w:t>
            </w:r>
          </w:p>
          <w:p w14:paraId="3AF25CE4" w14:textId="69ED9CD4" w:rsidR="00A13145" w:rsidRPr="003557B9" w:rsidRDefault="00531887" w:rsidP="0067719C">
            <w:pPr>
              <w:pStyle w:val="Prrafodelista"/>
              <w:numPr>
                <w:ilvl w:val="0"/>
                <w:numId w:val="7"/>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w:t>
            </w:r>
            <w:r w:rsidR="00DF5280" w:rsidRPr="003557B9">
              <w:rPr>
                <w:rFonts w:ascii="Verdana" w:hAnsi="Verdana" w:cs="Arial"/>
                <w:color w:val="A6A6A6" w:themeColor="background1" w:themeShade="A6"/>
                <w:sz w:val="20"/>
                <w:szCs w:val="20"/>
                <w:lang w:val="es-ES"/>
              </w:rPr>
              <w:t>as actuaciones previstas no requieren obra civil de gran magnitud (señalización y control de accesos)</w:t>
            </w:r>
            <w:r w:rsidRPr="003557B9">
              <w:rPr>
                <w:rFonts w:ascii="Verdana" w:hAnsi="Verdana" w:cs="Arial"/>
                <w:color w:val="A6A6A6" w:themeColor="background1" w:themeShade="A6"/>
                <w:sz w:val="20"/>
                <w:szCs w:val="20"/>
                <w:lang w:val="es-ES"/>
              </w:rPr>
              <w:t xml:space="preserve"> por lo que</w:t>
            </w:r>
            <w:r w:rsidR="00DF5280" w:rsidRPr="003557B9">
              <w:rPr>
                <w:rFonts w:ascii="Verdana" w:hAnsi="Verdana" w:cs="Arial"/>
                <w:color w:val="A6A6A6" w:themeColor="background1" w:themeShade="A6"/>
                <w:sz w:val="20"/>
                <w:szCs w:val="20"/>
                <w:lang w:val="es-ES"/>
              </w:rPr>
              <w:t xml:space="preserve"> no se incrementa la exposición y vulnerabilidad</w:t>
            </w:r>
            <w:r w:rsidR="00535168" w:rsidRPr="003557B9">
              <w:rPr>
                <w:rFonts w:ascii="Verdana" w:hAnsi="Verdana" w:cs="Arial"/>
                <w:color w:val="A6A6A6" w:themeColor="background1" w:themeShade="A6"/>
                <w:sz w:val="20"/>
                <w:szCs w:val="20"/>
                <w:lang w:val="es-ES"/>
              </w:rPr>
              <w:t xml:space="preserve">. </w:t>
            </w:r>
          </w:p>
          <w:p w14:paraId="657054E3" w14:textId="2D90D6E2" w:rsidR="00AE067D" w:rsidRPr="003557B9" w:rsidRDefault="00AE067D" w:rsidP="0067719C">
            <w:pPr>
              <w:pStyle w:val="Prrafodelista"/>
              <w:numPr>
                <w:ilvl w:val="0"/>
                <w:numId w:val="7"/>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Mencionar estudios existentes que den soporte a la justificación del cumplimiento del presente objetivo.</w:t>
            </w:r>
          </w:p>
          <w:p w14:paraId="3E34A2E5" w14:textId="77777777" w:rsidR="0067719C" w:rsidRPr="003557B9" w:rsidRDefault="0067719C" w:rsidP="0067719C">
            <w:pPr>
              <w:pStyle w:val="Prrafodelista"/>
              <w:numPr>
                <w:ilvl w:val="0"/>
                <w:numId w:val="7"/>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2890708C" w14:textId="362151A9" w:rsidR="00B37930" w:rsidRPr="003557B9" w:rsidRDefault="00B37930" w:rsidP="0067719C">
            <w:pPr>
              <w:pStyle w:val="Prrafodelista"/>
              <w:numPr>
                <w:ilvl w:val="0"/>
                <w:numId w:val="7"/>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p>
          <w:p w14:paraId="6A75269F" w14:textId="77777777" w:rsidR="004B24E1" w:rsidRPr="003557B9" w:rsidRDefault="004B24E1" w:rsidP="004B24E1">
            <w:pPr>
              <w:pStyle w:val="Prrafodelista"/>
              <w:ind w:right="72"/>
              <w:rPr>
                <w:rFonts w:ascii="Verdana" w:hAnsi="Verdana" w:cs="Arial"/>
                <w:color w:val="A6A6A6" w:themeColor="background1" w:themeShade="A6"/>
                <w:sz w:val="20"/>
                <w:szCs w:val="20"/>
                <w:lang w:val="es-ES"/>
              </w:rPr>
            </w:pPr>
          </w:p>
          <w:p w14:paraId="066BEA89" w14:textId="6DF76733" w:rsidR="004B24E1" w:rsidRPr="003557B9" w:rsidRDefault="004B24E1"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Normativa:</w:t>
            </w:r>
          </w:p>
          <w:p w14:paraId="6FD998DD" w14:textId="57D44BC7" w:rsidR="004B24E1" w:rsidRPr="003557B9" w:rsidRDefault="004B24E1" w:rsidP="0067719C">
            <w:pPr>
              <w:pStyle w:val="Prrafodelista"/>
              <w:numPr>
                <w:ilvl w:val="0"/>
                <w:numId w:val="7"/>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D67BD64" w14:textId="77777777" w:rsidR="004B24E1" w:rsidRPr="003557B9" w:rsidRDefault="004B24E1" w:rsidP="004B24E1">
            <w:pPr>
              <w:ind w:right="72"/>
              <w:rPr>
                <w:rFonts w:ascii="Verdana" w:hAnsi="Verdana" w:cs="Arial"/>
                <w:color w:val="A6A6A6" w:themeColor="background1" w:themeShade="A6"/>
                <w:szCs w:val="20"/>
                <w:lang w:val="es-ES"/>
              </w:rPr>
            </w:pPr>
          </w:p>
          <w:p w14:paraId="1CD0314B" w14:textId="20975CD4" w:rsidR="002B5DA3" w:rsidRPr="003557B9" w:rsidRDefault="002B5DA3" w:rsidP="002B5DA3">
            <w:pPr>
              <w:ind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fldChar w:fldCharType="begin">
                <w:ffData>
                  <w:name w:val="Text22"/>
                  <w:enabled/>
                  <w:calcOnExit w:val="0"/>
                  <w:textInput/>
                </w:ffData>
              </w:fldChar>
            </w:r>
            <w:r w:rsidRPr="003557B9">
              <w:rPr>
                <w:rFonts w:ascii="Verdana" w:hAnsi="Verdana" w:cs="Arial"/>
                <w:color w:val="A6A6A6" w:themeColor="background1" w:themeShade="A6"/>
                <w:lang w:val="es-ES"/>
              </w:rPr>
              <w:instrText xml:space="preserve"> FORMTEXT </w:instrText>
            </w:r>
            <w:r w:rsidRPr="003557B9">
              <w:rPr>
                <w:rFonts w:ascii="Verdana" w:hAnsi="Verdana" w:cs="Arial"/>
                <w:color w:val="A6A6A6" w:themeColor="background1" w:themeShade="A6"/>
                <w:lang w:val="es-ES"/>
              </w:rPr>
            </w:r>
            <w:r w:rsidRPr="003557B9">
              <w:rPr>
                <w:rFonts w:ascii="Verdana" w:hAnsi="Verdana" w:cs="Arial"/>
                <w:color w:val="A6A6A6" w:themeColor="background1" w:themeShade="A6"/>
                <w:lang w:val="es-ES"/>
              </w:rPr>
              <w:fldChar w:fldCharType="separate"/>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color w:val="A6A6A6" w:themeColor="background1" w:themeShade="A6"/>
                <w:lang w:val="es-ES"/>
              </w:rPr>
              <w:fldChar w:fldCharType="end"/>
            </w:r>
          </w:p>
        </w:tc>
      </w:tr>
    </w:tbl>
    <w:p w14:paraId="1E65727E" w14:textId="1B4949D9" w:rsidR="00C81DBA" w:rsidRDefault="00C81DBA" w:rsidP="00633F8D">
      <w:pPr>
        <w:spacing w:before="65"/>
        <w:ind w:left="107" w:right="-20"/>
        <w:rPr>
          <w:rFonts w:ascii="Verdana" w:hAnsi="Verdana" w:cs="Arial"/>
          <w:b/>
          <w:bCs/>
          <w:szCs w:val="20"/>
          <w:lang w:val="es-ES"/>
        </w:rPr>
      </w:pPr>
    </w:p>
    <w:p w14:paraId="65A2B942" w14:textId="77777777" w:rsidR="00F12875" w:rsidRDefault="00F12875"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333A4C2C" w14:textId="77777777" w:rsidTr="00004B53">
        <w:trPr>
          <w:trHeight w:val="859"/>
        </w:trPr>
        <w:tc>
          <w:tcPr>
            <w:tcW w:w="9803" w:type="dxa"/>
            <w:shd w:val="clear" w:color="auto" w:fill="auto"/>
          </w:tcPr>
          <w:p w14:paraId="2C43F1A4" w14:textId="62821C7D" w:rsidR="00996157" w:rsidRPr="003557B9" w:rsidRDefault="00996157" w:rsidP="00996157">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t>Recomendaciones.</w:t>
            </w:r>
            <w:r w:rsidR="00C81DBA" w:rsidRPr="003557B9">
              <w:rPr>
                <w:rStyle w:val="Refdenotaalpie"/>
                <w:rFonts w:ascii="Verdana" w:hAnsi="Verdana" w:cs="Arial"/>
                <w:color w:val="A6A6A6" w:themeColor="background1" w:themeShade="A6"/>
                <w:u w:val="single"/>
                <w:lang w:val="es-ES"/>
              </w:rPr>
              <w:footnoteReference w:id="5"/>
            </w:r>
          </w:p>
          <w:p w14:paraId="3DBB6FC3" w14:textId="77777777" w:rsidR="00B24763" w:rsidRPr="003557B9" w:rsidRDefault="00B24763" w:rsidP="003B4AF0">
            <w:pPr>
              <w:ind w:right="72"/>
              <w:rPr>
                <w:rFonts w:ascii="Verdana" w:hAnsi="Verdana" w:cs="Arial"/>
                <w:color w:val="A6A6A6" w:themeColor="background1" w:themeShade="A6"/>
                <w:lang w:val="es-ES"/>
              </w:rPr>
            </w:pPr>
          </w:p>
          <w:p w14:paraId="77090001" w14:textId="6BC69E7F" w:rsidR="00996157" w:rsidRPr="003557B9" w:rsidRDefault="00996157"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 xml:space="preserve">Desarrollar las siguientes ideas: </w:t>
            </w:r>
          </w:p>
          <w:p w14:paraId="3272E01E" w14:textId="5949D0CB" w:rsidR="003B4AF0" w:rsidRPr="003557B9"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3557B9" w:rsidRDefault="004B24E1" w:rsidP="004B24E1">
            <w:pPr>
              <w:pStyle w:val="Prrafodelista"/>
              <w:numPr>
                <w:ilvl w:val="0"/>
                <w:numId w:val="8"/>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3557B9" w:rsidRDefault="004B24E1" w:rsidP="004B24E1">
            <w:pPr>
              <w:pStyle w:val="Prrafodelista"/>
              <w:ind w:right="72"/>
              <w:rPr>
                <w:rFonts w:ascii="Verdana" w:hAnsi="Verdana" w:cs="Arial"/>
                <w:color w:val="A6A6A6" w:themeColor="background1" w:themeShade="A6"/>
                <w:sz w:val="20"/>
                <w:szCs w:val="20"/>
                <w:lang w:val="es-ES"/>
              </w:rPr>
            </w:pPr>
          </w:p>
          <w:p w14:paraId="3A8FBDDE" w14:textId="2BE3A582" w:rsidR="004B24E1" w:rsidRPr="003557B9" w:rsidRDefault="004B24E1"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lastRenderedPageBreak/>
              <w:t>Normativa:</w:t>
            </w:r>
          </w:p>
          <w:p w14:paraId="26BF1C32" w14:textId="3CDE9A1F" w:rsidR="004B24E1" w:rsidRPr="003557B9"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3557B9" w:rsidRDefault="004B24E1" w:rsidP="004B24E1">
            <w:pPr>
              <w:ind w:right="72"/>
              <w:rPr>
                <w:rFonts w:ascii="Verdana" w:hAnsi="Verdana" w:cs="Arial"/>
                <w:color w:val="A6A6A6" w:themeColor="background1" w:themeShade="A6"/>
                <w:szCs w:val="20"/>
                <w:lang w:val="es-ES"/>
              </w:rPr>
            </w:pPr>
          </w:p>
          <w:p w14:paraId="29267A81" w14:textId="25329EAF" w:rsidR="00996157" w:rsidRPr="003557B9" w:rsidRDefault="00703FD8" w:rsidP="00996157">
            <w:pPr>
              <w:ind w:left="360" w:right="72"/>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Adicionalmente, se pueden contemplar los siguientes aspectos de la actuación:</w:t>
            </w:r>
          </w:p>
          <w:p w14:paraId="550D95A6" w14:textId="1149AB70" w:rsidR="00703FD8" w:rsidRPr="003557B9"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Recogida de aguas pluviales de las zonas urbanizadas y posterior conducción hasta la red de aguas pluviales o residuales del municipio, para así, asegurar el tratamiento de estas aguas de forma previa a su vertido </w:t>
            </w:r>
            <w:r w:rsidR="009D00EB" w:rsidRPr="003557B9">
              <w:rPr>
                <w:rFonts w:ascii="Verdana" w:hAnsi="Verdana" w:cs="Arial"/>
                <w:color w:val="A6A6A6" w:themeColor="background1" w:themeShade="A6"/>
                <w:sz w:val="20"/>
                <w:szCs w:val="20"/>
                <w:lang w:val="es-ES"/>
              </w:rPr>
              <w:t>al</w:t>
            </w:r>
            <w:r w:rsidRPr="003557B9">
              <w:rPr>
                <w:rFonts w:ascii="Verdana" w:hAnsi="Verdana" w:cs="Arial"/>
                <w:color w:val="A6A6A6" w:themeColor="background1" w:themeShade="A6"/>
                <w:sz w:val="20"/>
                <w:szCs w:val="20"/>
                <w:lang w:val="es-ES"/>
              </w:rPr>
              <w:t xml:space="preserve"> entorno natural.</w:t>
            </w:r>
          </w:p>
          <w:p w14:paraId="288C7818" w14:textId="77777777" w:rsidR="00B174CE" w:rsidRPr="003557B9" w:rsidRDefault="00B174CE" w:rsidP="00B174CE">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Medidas de prevención en la fase de obras.</w:t>
            </w:r>
          </w:p>
          <w:p w14:paraId="38DB3C52" w14:textId="3A636DF3" w:rsidR="00703FD8" w:rsidRPr="003557B9"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p>
          <w:p w14:paraId="792FA0D7" w14:textId="15BC5E97" w:rsidR="00633F8D" w:rsidRPr="003557B9" w:rsidRDefault="00633F8D" w:rsidP="00004B53">
            <w:pPr>
              <w:ind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fldChar w:fldCharType="begin">
                <w:ffData>
                  <w:name w:val="Text22"/>
                  <w:enabled/>
                  <w:calcOnExit w:val="0"/>
                  <w:textInput/>
                </w:ffData>
              </w:fldChar>
            </w:r>
            <w:r w:rsidRPr="003557B9">
              <w:rPr>
                <w:rFonts w:ascii="Verdana" w:hAnsi="Verdana" w:cs="Arial"/>
                <w:color w:val="A6A6A6" w:themeColor="background1" w:themeShade="A6"/>
                <w:lang w:val="es-ES"/>
              </w:rPr>
              <w:instrText xml:space="preserve"> FORMTEXT </w:instrText>
            </w:r>
            <w:r w:rsidRPr="003557B9">
              <w:rPr>
                <w:rFonts w:ascii="Verdana" w:hAnsi="Verdana" w:cs="Arial"/>
                <w:color w:val="A6A6A6" w:themeColor="background1" w:themeShade="A6"/>
                <w:lang w:val="es-ES"/>
              </w:rPr>
            </w:r>
            <w:r w:rsidRPr="003557B9">
              <w:rPr>
                <w:rFonts w:ascii="Verdana" w:hAnsi="Verdana" w:cs="Arial"/>
                <w:color w:val="A6A6A6" w:themeColor="background1" w:themeShade="A6"/>
                <w:lang w:val="es-ES"/>
              </w:rPr>
              <w:fldChar w:fldCharType="separate"/>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color w:val="A6A6A6" w:themeColor="background1" w:themeShade="A6"/>
                <w:lang w:val="es-ES"/>
              </w:rPr>
              <w:fldChar w:fldCharType="end"/>
            </w:r>
          </w:p>
        </w:tc>
      </w:tr>
    </w:tbl>
    <w:p w14:paraId="4538EDFE" w14:textId="2EAA185B" w:rsidR="00C81DBA" w:rsidRDefault="00C81DBA" w:rsidP="00E4211A">
      <w:pPr>
        <w:jc w:val="left"/>
        <w:rPr>
          <w:rFonts w:ascii="Verdana" w:hAnsi="Verdana" w:cs="Arial"/>
          <w:b/>
          <w:bCs/>
          <w:szCs w:val="20"/>
          <w:lang w:val="es-ES"/>
        </w:rPr>
      </w:pPr>
    </w:p>
    <w:p w14:paraId="4E752CCE" w14:textId="77777777" w:rsidR="00F12875" w:rsidRDefault="00F12875"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4EEA0717" w14:textId="77777777" w:rsidTr="00004B53">
        <w:trPr>
          <w:trHeight w:val="859"/>
        </w:trPr>
        <w:tc>
          <w:tcPr>
            <w:tcW w:w="9803" w:type="dxa"/>
            <w:shd w:val="clear" w:color="auto" w:fill="auto"/>
          </w:tcPr>
          <w:p w14:paraId="676D1317" w14:textId="3E142B6D" w:rsidR="00703FD8" w:rsidRPr="003557B9" w:rsidRDefault="00703FD8" w:rsidP="00703FD8">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t>Recomendaciones.</w:t>
            </w:r>
            <w:r w:rsidR="00C81DBA" w:rsidRPr="003557B9">
              <w:rPr>
                <w:rStyle w:val="Refdenotaalpie"/>
                <w:rFonts w:ascii="Verdana" w:hAnsi="Verdana" w:cs="Arial"/>
                <w:color w:val="A6A6A6" w:themeColor="background1" w:themeShade="A6"/>
                <w:u w:val="single"/>
                <w:lang w:val="es-ES"/>
              </w:rPr>
              <w:footnoteReference w:id="6"/>
            </w:r>
          </w:p>
          <w:p w14:paraId="510FF2EA" w14:textId="77777777" w:rsidR="00B24763" w:rsidRPr="003557B9" w:rsidRDefault="00B24763" w:rsidP="00703FD8">
            <w:pPr>
              <w:ind w:right="72"/>
              <w:rPr>
                <w:rFonts w:ascii="Verdana" w:hAnsi="Verdana" w:cs="Arial"/>
                <w:color w:val="A6A6A6" w:themeColor="background1" w:themeShade="A6"/>
                <w:lang w:val="es-ES"/>
              </w:rPr>
            </w:pPr>
          </w:p>
          <w:p w14:paraId="5E82367D" w14:textId="333345F7" w:rsidR="00703FD8" w:rsidRPr="003557B9" w:rsidRDefault="00703FD8" w:rsidP="00DF5280">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 xml:space="preserve">Desarrollar las siguientes ideas: </w:t>
            </w:r>
          </w:p>
          <w:p w14:paraId="534A9F8A" w14:textId="77777777" w:rsidR="00C07E47" w:rsidRPr="003557B9" w:rsidRDefault="00703FD8" w:rsidP="004B24E1">
            <w:pPr>
              <w:pStyle w:val="Prrafodelista"/>
              <w:numPr>
                <w:ilvl w:val="0"/>
                <w:numId w:val="8"/>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Cómo se </w:t>
            </w:r>
            <w:r w:rsidR="00DE4E8C" w:rsidRPr="003557B9">
              <w:rPr>
                <w:rFonts w:ascii="Verdana" w:hAnsi="Verdana" w:cs="Arial"/>
                <w:color w:val="A6A6A6" w:themeColor="background1" w:themeShade="A6"/>
                <w:sz w:val="20"/>
                <w:szCs w:val="20"/>
                <w:lang w:val="es-ES"/>
              </w:rPr>
              <w:t xml:space="preserve">va a contribuir </w:t>
            </w:r>
            <w:r w:rsidRPr="003557B9">
              <w:rPr>
                <w:rFonts w:ascii="Verdana" w:hAnsi="Verdana" w:cs="Arial"/>
                <w:color w:val="A6A6A6" w:themeColor="background1" w:themeShade="A6"/>
                <w:sz w:val="20"/>
                <w:szCs w:val="20"/>
                <w:lang w:val="es-ES"/>
              </w:rPr>
              <w:t>a la reutilización y el reciclado de residuos</w:t>
            </w:r>
            <w:r w:rsidR="00DE4E8C" w:rsidRPr="003557B9">
              <w:rPr>
                <w:rFonts w:ascii="Verdana" w:hAnsi="Verdana" w:cs="Arial"/>
                <w:color w:val="A6A6A6" w:themeColor="background1" w:themeShade="A6"/>
                <w:sz w:val="20"/>
                <w:szCs w:val="20"/>
                <w:lang w:val="es-ES"/>
              </w:rPr>
              <w:t xml:space="preserve"> </w:t>
            </w:r>
          </w:p>
          <w:p w14:paraId="3FFEB397" w14:textId="16FA8F05" w:rsidR="00703FD8" w:rsidRPr="003557B9" w:rsidRDefault="00C07E47" w:rsidP="00C07E47">
            <w:pPr>
              <w:pStyle w:val="Prrafodelista"/>
              <w:numPr>
                <w:ilvl w:val="0"/>
                <w:numId w:val="14"/>
              </w:numPr>
              <w:rPr>
                <w:rFonts w:ascii="Verdana" w:hAnsi="Verdana" w:cs="Arial"/>
                <w:color w:val="A6A6A6" w:themeColor="background1" w:themeShade="A6"/>
                <w:sz w:val="20"/>
                <w:szCs w:val="18"/>
                <w:lang w:val="es-ES"/>
              </w:rPr>
            </w:pPr>
            <w:r w:rsidRPr="003557B9">
              <w:rPr>
                <w:rFonts w:ascii="Verdana" w:hAnsi="Verdana" w:cs="Arial"/>
                <w:color w:val="A6A6A6" w:themeColor="background1" w:themeShade="A6"/>
                <w:sz w:val="20"/>
                <w:szCs w:val="18"/>
                <w:lang w:val="es-ES"/>
              </w:rPr>
              <w:t xml:space="preserve">Asegurar el reciclado de las señales y el </w:t>
            </w:r>
            <w:r w:rsidR="009D00EB" w:rsidRPr="003557B9">
              <w:rPr>
                <w:rFonts w:ascii="Verdana" w:hAnsi="Verdana" w:cs="Arial"/>
                <w:color w:val="A6A6A6" w:themeColor="background1" w:themeShade="A6"/>
                <w:sz w:val="20"/>
                <w:szCs w:val="18"/>
                <w:lang w:val="es-ES"/>
              </w:rPr>
              <w:t>hardware</w:t>
            </w:r>
            <w:r w:rsidRPr="003557B9">
              <w:rPr>
                <w:rFonts w:ascii="Verdana" w:hAnsi="Verdana" w:cs="Arial"/>
                <w:color w:val="A6A6A6" w:themeColor="background1" w:themeShade="A6"/>
                <w:sz w:val="20"/>
                <w:szCs w:val="18"/>
                <w:lang w:val="es-ES"/>
              </w:rPr>
              <w:t xml:space="preserve"> </w:t>
            </w:r>
            <w:r w:rsidR="00DE4E8C" w:rsidRPr="003557B9">
              <w:rPr>
                <w:rFonts w:ascii="Verdana" w:hAnsi="Verdana" w:cs="Arial"/>
                <w:color w:val="A6A6A6" w:themeColor="background1" w:themeShade="A6"/>
                <w:sz w:val="20"/>
                <w:szCs w:val="18"/>
                <w:lang w:val="es-ES"/>
              </w:rPr>
              <w:t>al final de su vida útil</w:t>
            </w:r>
            <w:r w:rsidRPr="003557B9">
              <w:rPr>
                <w:rFonts w:ascii="Verdana" w:hAnsi="Verdana" w:cs="Arial"/>
                <w:color w:val="A6A6A6" w:themeColor="background1" w:themeShade="A6"/>
                <w:sz w:val="20"/>
                <w:szCs w:val="18"/>
                <w:lang w:val="es-ES"/>
              </w:rPr>
              <w:t>.</w:t>
            </w:r>
          </w:p>
          <w:p w14:paraId="302C538A" w14:textId="36996C7E" w:rsidR="00C07E47" w:rsidRPr="003557B9" w:rsidRDefault="00C07E47" w:rsidP="00C07E47">
            <w:pPr>
              <w:pStyle w:val="Prrafodelista"/>
              <w:numPr>
                <w:ilvl w:val="0"/>
                <w:numId w:val="14"/>
              </w:numPr>
              <w:rPr>
                <w:rFonts w:ascii="Verdana" w:hAnsi="Verdana" w:cs="Arial"/>
                <w:color w:val="A6A6A6" w:themeColor="background1" w:themeShade="A6"/>
                <w:sz w:val="20"/>
                <w:szCs w:val="18"/>
                <w:lang w:val="es-ES"/>
              </w:rPr>
            </w:pPr>
            <w:r w:rsidRPr="003557B9">
              <w:rPr>
                <w:rFonts w:ascii="Verdana" w:hAnsi="Verdana" w:cs="Arial"/>
                <w:color w:val="A6A6A6" w:themeColor="background1" w:themeShade="A6"/>
                <w:sz w:val="20"/>
                <w:szCs w:val="20"/>
                <w:lang w:val="es-ES"/>
              </w:rPr>
              <w:t>Asegurarse de que los materiales de construcción y equipos provengan de procesos de reutilización en su producción</w:t>
            </w:r>
            <w:r w:rsidR="00515CE6" w:rsidRPr="003557B9">
              <w:rPr>
                <w:rFonts w:ascii="Verdana" w:hAnsi="Verdana" w:cs="Arial"/>
                <w:color w:val="A6A6A6" w:themeColor="background1" w:themeShade="A6"/>
                <w:sz w:val="20"/>
                <w:szCs w:val="20"/>
                <w:lang w:val="es-ES"/>
              </w:rPr>
              <w:t xml:space="preserve"> (en origen)</w:t>
            </w:r>
            <w:r w:rsidRPr="003557B9">
              <w:rPr>
                <w:rFonts w:ascii="Verdana" w:hAnsi="Verdana" w:cs="Arial"/>
                <w:color w:val="A6A6A6" w:themeColor="background1" w:themeShade="A6"/>
                <w:sz w:val="20"/>
                <w:szCs w:val="20"/>
                <w:lang w:val="es-ES"/>
              </w:rPr>
              <w:t xml:space="preserve">, por ejemplo, pavimentación o </w:t>
            </w:r>
            <w:r w:rsidR="009D00EB" w:rsidRPr="003557B9">
              <w:rPr>
                <w:rFonts w:ascii="Verdana" w:hAnsi="Verdana" w:cs="Arial"/>
                <w:color w:val="A6A6A6" w:themeColor="background1" w:themeShade="A6"/>
                <w:sz w:val="20"/>
                <w:szCs w:val="20"/>
                <w:lang w:val="es-ES"/>
              </w:rPr>
              <w:t>hardware</w:t>
            </w:r>
            <w:r w:rsidRPr="003557B9">
              <w:rPr>
                <w:rFonts w:ascii="Verdana" w:hAnsi="Verdana" w:cs="Arial"/>
                <w:color w:val="A6A6A6" w:themeColor="background1" w:themeShade="A6"/>
                <w:sz w:val="20"/>
                <w:szCs w:val="20"/>
                <w:lang w:val="es-ES"/>
              </w:rPr>
              <w:t xml:space="preserve"> procedente de materiales reciclados.</w:t>
            </w:r>
          </w:p>
          <w:p w14:paraId="0BE097AE" w14:textId="1EBB6B55" w:rsidR="00DF6022" w:rsidRPr="003557B9"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3557B9" w:rsidRDefault="004B24E1" w:rsidP="004B24E1">
            <w:pPr>
              <w:pStyle w:val="Prrafodelista"/>
              <w:numPr>
                <w:ilvl w:val="0"/>
                <w:numId w:val="8"/>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3557B9"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p>
          <w:p w14:paraId="0F428C73" w14:textId="32D7F034" w:rsidR="004B24E1" w:rsidRPr="003557B9" w:rsidRDefault="004B24E1" w:rsidP="004B24E1">
            <w:pPr>
              <w:ind w:right="72"/>
              <w:rPr>
                <w:rFonts w:ascii="Verdana" w:hAnsi="Verdana" w:cs="Arial"/>
                <w:color w:val="A6A6A6" w:themeColor="background1" w:themeShade="A6"/>
                <w:szCs w:val="20"/>
                <w:lang w:val="es-ES"/>
              </w:rPr>
            </w:pPr>
          </w:p>
          <w:p w14:paraId="69B05C1F" w14:textId="2AFC9CA2" w:rsidR="004B24E1" w:rsidRPr="003557B9" w:rsidRDefault="004B24E1"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Normativa:</w:t>
            </w:r>
          </w:p>
          <w:p w14:paraId="2DCAFB23" w14:textId="77777777" w:rsidR="004B24E1" w:rsidRPr="003557B9"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3557B9" w:rsidRDefault="00E4211A" w:rsidP="00DF6022">
            <w:pPr>
              <w:ind w:right="72"/>
              <w:rPr>
                <w:rFonts w:ascii="Verdana" w:hAnsi="Verdana" w:cs="Arial"/>
                <w:color w:val="A6A6A6" w:themeColor="background1" w:themeShade="A6"/>
                <w:lang w:val="es-ES"/>
              </w:rPr>
            </w:pPr>
            <w:r w:rsidRPr="003557B9">
              <w:rPr>
                <w:rFonts w:ascii="Verdana" w:hAnsi="Verdana" w:cs="Arial"/>
                <w:color w:val="A6A6A6" w:themeColor="background1" w:themeShade="A6"/>
                <w:szCs w:val="20"/>
                <w:lang w:val="es-ES"/>
              </w:rPr>
              <w:fldChar w:fldCharType="begin">
                <w:ffData>
                  <w:name w:val="Text22"/>
                  <w:enabled/>
                  <w:calcOnExit w:val="0"/>
                  <w:textInput/>
                </w:ffData>
              </w:fldChar>
            </w:r>
            <w:r w:rsidRPr="003557B9">
              <w:rPr>
                <w:rFonts w:ascii="Verdana" w:hAnsi="Verdana" w:cs="Arial"/>
                <w:color w:val="A6A6A6" w:themeColor="background1" w:themeShade="A6"/>
                <w:szCs w:val="20"/>
                <w:lang w:val="es-ES"/>
              </w:rPr>
              <w:instrText xml:space="preserve"> FORMTEXT </w:instrText>
            </w:r>
            <w:r w:rsidRPr="003557B9">
              <w:rPr>
                <w:rFonts w:ascii="Verdana" w:hAnsi="Verdana" w:cs="Arial"/>
                <w:color w:val="A6A6A6" w:themeColor="background1" w:themeShade="A6"/>
                <w:szCs w:val="20"/>
                <w:lang w:val="es-ES"/>
              </w:rPr>
            </w:r>
            <w:r w:rsidRPr="003557B9">
              <w:rPr>
                <w:rFonts w:ascii="Verdana" w:hAnsi="Verdana" w:cs="Arial"/>
                <w:color w:val="A6A6A6" w:themeColor="background1" w:themeShade="A6"/>
                <w:szCs w:val="20"/>
                <w:lang w:val="es-ES"/>
              </w:rPr>
              <w:fldChar w:fldCharType="separate"/>
            </w:r>
            <w:r w:rsidRPr="003557B9">
              <w:rPr>
                <w:color w:val="A6A6A6" w:themeColor="background1" w:themeShade="A6"/>
                <w:lang w:val="es-ES"/>
              </w:rPr>
              <w:t> </w:t>
            </w:r>
            <w:r w:rsidRPr="003557B9">
              <w:rPr>
                <w:color w:val="A6A6A6" w:themeColor="background1" w:themeShade="A6"/>
                <w:lang w:val="es-ES"/>
              </w:rPr>
              <w:t> </w:t>
            </w:r>
            <w:r w:rsidRPr="003557B9">
              <w:rPr>
                <w:color w:val="A6A6A6" w:themeColor="background1" w:themeShade="A6"/>
                <w:lang w:val="es-ES"/>
              </w:rPr>
              <w:t> </w:t>
            </w:r>
            <w:r w:rsidRPr="003557B9">
              <w:rPr>
                <w:color w:val="A6A6A6" w:themeColor="background1" w:themeShade="A6"/>
                <w:lang w:val="es-ES"/>
              </w:rPr>
              <w:t> </w:t>
            </w:r>
            <w:r w:rsidRPr="003557B9">
              <w:rPr>
                <w:color w:val="A6A6A6" w:themeColor="background1" w:themeShade="A6"/>
                <w:lang w:val="es-ES"/>
              </w:rPr>
              <w:t> </w:t>
            </w:r>
            <w:r w:rsidRPr="003557B9">
              <w:rPr>
                <w:rFonts w:ascii="Verdana" w:hAnsi="Verdana" w:cs="Arial"/>
                <w:color w:val="A6A6A6" w:themeColor="background1" w:themeShade="A6"/>
                <w:szCs w:val="20"/>
                <w:lang w:val="es-ES"/>
              </w:rPr>
              <w:fldChar w:fldCharType="end"/>
            </w:r>
          </w:p>
        </w:tc>
      </w:tr>
    </w:tbl>
    <w:p w14:paraId="7000344A" w14:textId="0044BB33" w:rsidR="00441FA4" w:rsidRDefault="00441FA4" w:rsidP="00175150">
      <w:pPr>
        <w:spacing w:before="65"/>
        <w:ind w:left="107" w:right="-20"/>
        <w:rPr>
          <w:rFonts w:ascii="Verdana" w:hAnsi="Verdana" w:cs="Arial"/>
          <w:b/>
          <w:bCs/>
          <w:szCs w:val="20"/>
          <w:lang w:val="es-ES"/>
        </w:rPr>
      </w:pPr>
    </w:p>
    <w:p w14:paraId="67CE3744" w14:textId="77777777" w:rsidR="00F12875" w:rsidRDefault="00F12875"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567BD80A" w14:textId="77777777" w:rsidTr="00004B53">
        <w:trPr>
          <w:trHeight w:val="859"/>
        </w:trPr>
        <w:tc>
          <w:tcPr>
            <w:tcW w:w="9803" w:type="dxa"/>
            <w:shd w:val="clear" w:color="auto" w:fill="auto"/>
          </w:tcPr>
          <w:p w14:paraId="44AABF35" w14:textId="664369B5" w:rsidR="00444E29" w:rsidRPr="003557B9" w:rsidRDefault="00444E29" w:rsidP="00444E29">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lastRenderedPageBreak/>
              <w:t>Recomendaciones.</w:t>
            </w:r>
            <w:r w:rsidR="00C81DBA" w:rsidRPr="003557B9">
              <w:rPr>
                <w:rStyle w:val="Refdenotaalpie"/>
                <w:rFonts w:ascii="Verdana" w:hAnsi="Verdana" w:cs="Arial"/>
                <w:color w:val="A6A6A6" w:themeColor="background1" w:themeShade="A6"/>
                <w:u w:val="single"/>
                <w:lang w:val="es-ES"/>
              </w:rPr>
              <w:footnoteReference w:id="7"/>
            </w:r>
          </w:p>
          <w:p w14:paraId="73605AB5" w14:textId="77777777" w:rsidR="00B24763" w:rsidRPr="003557B9" w:rsidRDefault="00B24763" w:rsidP="00444E29">
            <w:pPr>
              <w:ind w:right="72"/>
              <w:rPr>
                <w:rFonts w:ascii="Verdana" w:hAnsi="Verdana" w:cs="Arial"/>
                <w:color w:val="A6A6A6" w:themeColor="background1" w:themeShade="A6"/>
                <w:lang w:val="es-ES"/>
              </w:rPr>
            </w:pPr>
          </w:p>
          <w:p w14:paraId="65762B2B" w14:textId="067C8E00" w:rsidR="00444E29" w:rsidRPr="003557B9" w:rsidRDefault="00444E29" w:rsidP="00DF5280">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 xml:space="preserve">Desarrollar las siguientes ideas: </w:t>
            </w:r>
          </w:p>
          <w:p w14:paraId="4C412B3E" w14:textId="56EE02BB" w:rsidR="00444E29" w:rsidRPr="003557B9" w:rsidRDefault="00444E29"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La medida va destinada a</w:t>
            </w:r>
            <w:r w:rsidR="00704F23" w:rsidRPr="003557B9">
              <w:rPr>
                <w:rFonts w:ascii="Verdana" w:hAnsi="Verdana" w:cs="Arial"/>
                <w:color w:val="A6A6A6" w:themeColor="background1" w:themeShade="A6"/>
                <w:sz w:val="20"/>
                <w:szCs w:val="20"/>
                <w:lang w:val="es-ES"/>
              </w:rPr>
              <w:t xml:space="preserve"> realizar el control y seguimiento del </w:t>
            </w:r>
            <w:r w:rsidRPr="003557B9">
              <w:rPr>
                <w:rFonts w:ascii="Verdana" w:hAnsi="Verdana" w:cs="Arial"/>
                <w:color w:val="A6A6A6" w:themeColor="background1" w:themeShade="A6"/>
                <w:sz w:val="20"/>
                <w:szCs w:val="20"/>
                <w:lang w:val="es-ES"/>
              </w:rPr>
              <w:t>cambio modal</w:t>
            </w:r>
            <w:r w:rsidR="00704F23" w:rsidRPr="003557B9">
              <w:rPr>
                <w:rFonts w:ascii="Verdana" w:hAnsi="Verdana" w:cs="Arial"/>
                <w:color w:val="A6A6A6" w:themeColor="background1" w:themeShade="A6"/>
                <w:sz w:val="20"/>
                <w:szCs w:val="20"/>
                <w:lang w:val="es-ES"/>
              </w:rPr>
              <w:t xml:space="preserve">, por tanto, la </w:t>
            </w:r>
            <w:r w:rsidR="001C02E3" w:rsidRPr="003557B9">
              <w:rPr>
                <w:rFonts w:ascii="Verdana" w:hAnsi="Verdana" w:cs="Arial"/>
                <w:color w:val="A6A6A6" w:themeColor="background1" w:themeShade="A6"/>
                <w:sz w:val="20"/>
                <w:szCs w:val="20"/>
                <w:lang w:val="es-ES"/>
              </w:rPr>
              <w:t xml:space="preserve">posibilidad de </w:t>
            </w:r>
            <w:r w:rsidR="00704F23" w:rsidRPr="003557B9">
              <w:rPr>
                <w:rFonts w:ascii="Verdana" w:hAnsi="Verdana" w:cs="Arial"/>
                <w:color w:val="A6A6A6" w:themeColor="background1" w:themeShade="A6"/>
                <w:sz w:val="20"/>
                <w:szCs w:val="20"/>
                <w:lang w:val="es-ES"/>
              </w:rPr>
              <w:t>aplicación de medidas correctoras oportunas si existe desviación respecto a los objetivos marcados</w:t>
            </w:r>
            <w:r w:rsidRPr="003557B9">
              <w:rPr>
                <w:rFonts w:ascii="Verdana" w:hAnsi="Verdana" w:cs="Arial"/>
                <w:color w:val="A6A6A6" w:themeColor="background1" w:themeShade="A6"/>
                <w:sz w:val="20"/>
                <w:szCs w:val="20"/>
                <w:lang w:val="es-ES"/>
              </w:rPr>
              <w:t xml:space="preserve">, evitando </w:t>
            </w:r>
            <w:r w:rsidR="00DF5280" w:rsidRPr="003557B9">
              <w:rPr>
                <w:rFonts w:ascii="Verdana" w:hAnsi="Verdana" w:cs="Arial"/>
                <w:color w:val="A6A6A6" w:themeColor="background1" w:themeShade="A6"/>
                <w:sz w:val="20"/>
                <w:szCs w:val="20"/>
                <w:lang w:val="es-ES"/>
              </w:rPr>
              <w:t>las</w:t>
            </w:r>
            <w:r w:rsidRPr="003557B9">
              <w:rPr>
                <w:rFonts w:ascii="Verdana" w:hAnsi="Verdana" w:cs="Arial"/>
                <w:color w:val="A6A6A6" w:themeColor="background1" w:themeShade="A6"/>
                <w:sz w:val="20"/>
                <w:szCs w:val="20"/>
                <w:lang w:val="es-ES"/>
              </w:rPr>
              <w:t xml:space="preserve"> emisiones contaminantes a la atm</w:t>
            </w:r>
            <w:r w:rsidR="00441FA4" w:rsidRPr="003557B9">
              <w:rPr>
                <w:rFonts w:ascii="Verdana" w:hAnsi="Verdana" w:cs="Arial"/>
                <w:color w:val="A6A6A6" w:themeColor="background1" w:themeShade="A6"/>
                <w:sz w:val="20"/>
                <w:szCs w:val="20"/>
                <w:lang w:val="es-ES"/>
              </w:rPr>
              <w:t>ó</w:t>
            </w:r>
            <w:r w:rsidRPr="003557B9">
              <w:rPr>
                <w:rFonts w:ascii="Verdana" w:hAnsi="Verdana" w:cs="Arial"/>
                <w:color w:val="A6A6A6" w:themeColor="background1" w:themeShade="A6"/>
                <w:sz w:val="20"/>
                <w:szCs w:val="20"/>
                <w:lang w:val="es-ES"/>
              </w:rPr>
              <w:t>sfera.</w:t>
            </w:r>
            <w:r w:rsidR="00661484" w:rsidRPr="003557B9">
              <w:rPr>
                <w:rFonts w:ascii="Verdana" w:hAnsi="Verdana" w:cs="Arial"/>
                <w:color w:val="A6A6A6" w:themeColor="background1" w:themeShade="A6"/>
                <w:sz w:val="20"/>
                <w:szCs w:val="20"/>
                <w:lang w:val="es-ES"/>
              </w:rPr>
              <w:t xml:space="preserve"> </w:t>
            </w:r>
          </w:p>
          <w:p w14:paraId="48DC2FBA" w14:textId="77777777" w:rsidR="00D57BD1" w:rsidRPr="003557B9" w:rsidRDefault="00D57BD1"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Cuantificar la reducción de emisiones que se pretende conseguir y su posible traducción en una mejora de la calidad del aire.</w:t>
            </w:r>
          </w:p>
          <w:p w14:paraId="2B654659" w14:textId="77777777" w:rsidR="0067719C" w:rsidRPr="003557B9" w:rsidRDefault="0067719C"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Explicar si la medida incluye una diferenciación de tarifas por etiqueta ambiental de la DGT o similar (tamaño del vehículo, </w:t>
            </w:r>
            <w:proofErr w:type="spellStart"/>
            <w:r w:rsidRPr="003557B9">
              <w:rPr>
                <w:rFonts w:ascii="Verdana" w:hAnsi="Verdana" w:cs="Arial"/>
                <w:color w:val="A6A6A6" w:themeColor="background1" w:themeShade="A6"/>
                <w:sz w:val="20"/>
                <w:szCs w:val="20"/>
                <w:lang w:val="es-ES"/>
              </w:rPr>
              <w:t>etc</w:t>
            </w:r>
            <w:proofErr w:type="spellEnd"/>
            <w:r w:rsidRPr="003557B9">
              <w:rPr>
                <w:rFonts w:ascii="Verdana" w:hAnsi="Verdana" w:cs="Arial"/>
                <w:color w:val="A6A6A6" w:themeColor="background1" w:themeShade="A6"/>
                <w:sz w:val="20"/>
                <w:szCs w:val="20"/>
                <w:lang w:val="es-ES"/>
              </w:rPr>
              <w:t>)</w:t>
            </w:r>
          </w:p>
          <w:p w14:paraId="4B43C12E" w14:textId="73975F31" w:rsidR="003A5105" w:rsidRPr="003557B9" w:rsidRDefault="003A5105"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En fase de </w:t>
            </w:r>
            <w:r w:rsidR="00BC45BC" w:rsidRPr="003557B9">
              <w:rPr>
                <w:rFonts w:ascii="Verdana" w:hAnsi="Verdana" w:cs="Arial"/>
                <w:color w:val="A6A6A6" w:themeColor="background1" w:themeShade="A6"/>
                <w:sz w:val="20"/>
                <w:szCs w:val="20"/>
                <w:lang w:val="es-ES"/>
              </w:rPr>
              <w:t>la instalación de señalética</w:t>
            </w:r>
            <w:r w:rsidR="00B37930" w:rsidRPr="003557B9">
              <w:rPr>
                <w:rFonts w:ascii="Verdana" w:hAnsi="Verdana" w:cs="Arial"/>
                <w:color w:val="A6A6A6" w:themeColor="background1" w:themeShade="A6"/>
                <w:sz w:val="20"/>
                <w:szCs w:val="20"/>
                <w:lang w:val="es-ES"/>
              </w:rPr>
              <w:t xml:space="preserve"> y obra</w:t>
            </w:r>
            <w:r w:rsidR="00BC45BC" w:rsidRPr="003557B9">
              <w:rPr>
                <w:rFonts w:ascii="Verdana" w:hAnsi="Verdana" w:cs="Arial"/>
                <w:color w:val="A6A6A6" w:themeColor="background1" w:themeShade="A6"/>
                <w:sz w:val="20"/>
                <w:szCs w:val="20"/>
                <w:lang w:val="es-ES"/>
              </w:rPr>
              <w:t xml:space="preserve">: </w:t>
            </w:r>
            <w:r w:rsidR="009A30FE" w:rsidRPr="003557B9">
              <w:rPr>
                <w:rFonts w:ascii="Verdana" w:hAnsi="Verdana" w:cs="Arial"/>
                <w:color w:val="A6A6A6" w:themeColor="background1" w:themeShade="A6"/>
                <w:sz w:val="20"/>
                <w:szCs w:val="20"/>
                <w:lang w:val="es-ES"/>
              </w:rPr>
              <w:t>qué</w:t>
            </w:r>
            <w:r w:rsidRPr="003557B9">
              <w:rPr>
                <w:rFonts w:ascii="Verdana" w:hAnsi="Verdana" w:cs="Arial"/>
                <w:color w:val="A6A6A6" w:themeColor="background1" w:themeShade="A6"/>
                <w:sz w:val="20"/>
                <w:szCs w:val="20"/>
                <w:lang w:val="es-ES"/>
              </w:rPr>
              <w:t xml:space="preserve"> medidas de prevención de contaminación acústica</w:t>
            </w:r>
            <w:r w:rsidR="009A30FE" w:rsidRPr="003557B9">
              <w:rPr>
                <w:rFonts w:ascii="Verdana" w:hAnsi="Verdana" w:cs="Arial"/>
                <w:color w:val="A6A6A6" w:themeColor="background1" w:themeShade="A6"/>
                <w:sz w:val="20"/>
                <w:szCs w:val="20"/>
                <w:lang w:val="es-ES"/>
              </w:rPr>
              <w:t xml:space="preserve"> y emisiones</w:t>
            </w:r>
            <w:r w:rsidR="009E7D75" w:rsidRPr="003557B9">
              <w:rPr>
                <w:rFonts w:ascii="Verdana" w:hAnsi="Verdana" w:cs="Arial"/>
                <w:color w:val="A6A6A6" w:themeColor="background1" w:themeShade="A6"/>
                <w:sz w:val="20"/>
                <w:szCs w:val="20"/>
                <w:lang w:val="es-ES"/>
              </w:rPr>
              <w:t xml:space="preserve"> se proponen</w:t>
            </w:r>
            <w:r w:rsidR="009A30FE" w:rsidRPr="003557B9">
              <w:rPr>
                <w:rFonts w:ascii="Verdana" w:hAnsi="Verdana" w:cs="Arial"/>
                <w:color w:val="A6A6A6" w:themeColor="background1" w:themeShade="A6"/>
                <w:sz w:val="20"/>
                <w:szCs w:val="20"/>
                <w:lang w:val="es-ES"/>
              </w:rPr>
              <w:t>.</w:t>
            </w:r>
          </w:p>
          <w:p w14:paraId="294314E0" w14:textId="3DBCFA4E" w:rsidR="004B24E1" w:rsidRPr="003557B9" w:rsidRDefault="00EE7B14"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Mencionar estudios existentes que den soporte a la justificación del cumplimiento del presente objetivo.</w:t>
            </w:r>
          </w:p>
          <w:p w14:paraId="6C4C9C25" w14:textId="77777777" w:rsidR="00B174CE" w:rsidRPr="003557B9" w:rsidRDefault="00B174CE"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p>
          <w:p w14:paraId="32FBDAE4" w14:textId="6F29A4F1" w:rsidR="004B24E1" w:rsidRPr="003557B9" w:rsidRDefault="004B24E1" w:rsidP="004B24E1">
            <w:pPr>
              <w:ind w:right="72"/>
              <w:rPr>
                <w:rFonts w:ascii="Verdana" w:hAnsi="Verdana" w:cs="Arial"/>
                <w:color w:val="A6A6A6" w:themeColor="background1" w:themeShade="A6"/>
                <w:szCs w:val="20"/>
                <w:lang w:val="es-ES"/>
              </w:rPr>
            </w:pPr>
          </w:p>
          <w:p w14:paraId="523F57A9" w14:textId="5A41AF6E" w:rsidR="004B24E1" w:rsidRPr="003557B9" w:rsidRDefault="004B24E1" w:rsidP="00B24763">
            <w:pPr>
              <w:ind w:left="360" w:right="72"/>
              <w:rPr>
                <w:rFonts w:ascii="Verdana" w:hAnsi="Verdana" w:cs="Arial"/>
                <w:color w:val="A6A6A6" w:themeColor="background1" w:themeShade="A6"/>
                <w:szCs w:val="20"/>
                <w:lang w:val="es-ES"/>
              </w:rPr>
            </w:pPr>
            <w:r w:rsidRPr="003557B9">
              <w:rPr>
                <w:rFonts w:ascii="Verdana" w:hAnsi="Verdana" w:cs="Arial"/>
                <w:color w:val="A6A6A6" w:themeColor="background1" w:themeShade="A6"/>
                <w:szCs w:val="20"/>
                <w:lang w:val="es-ES"/>
              </w:rPr>
              <w:t>Normativa:</w:t>
            </w:r>
          </w:p>
          <w:p w14:paraId="2BA9AC5C" w14:textId="77FA2A07" w:rsidR="004B24E1" w:rsidRPr="003557B9" w:rsidRDefault="004B24E1" w:rsidP="00D57BD1">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A609689" w14:textId="77777777" w:rsidR="00175150" w:rsidRPr="003557B9" w:rsidRDefault="00175150" w:rsidP="00004B53">
            <w:pPr>
              <w:ind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fldChar w:fldCharType="begin">
                <w:ffData>
                  <w:name w:val="Text22"/>
                  <w:enabled/>
                  <w:calcOnExit w:val="0"/>
                  <w:textInput/>
                </w:ffData>
              </w:fldChar>
            </w:r>
            <w:r w:rsidRPr="003557B9">
              <w:rPr>
                <w:rFonts w:ascii="Verdana" w:hAnsi="Verdana" w:cs="Arial"/>
                <w:color w:val="A6A6A6" w:themeColor="background1" w:themeShade="A6"/>
                <w:lang w:val="es-ES"/>
              </w:rPr>
              <w:instrText xml:space="preserve"> FORMTEXT </w:instrText>
            </w:r>
            <w:r w:rsidRPr="003557B9">
              <w:rPr>
                <w:rFonts w:ascii="Verdana" w:hAnsi="Verdana" w:cs="Arial"/>
                <w:color w:val="A6A6A6" w:themeColor="background1" w:themeShade="A6"/>
                <w:lang w:val="es-ES"/>
              </w:rPr>
            </w:r>
            <w:r w:rsidRPr="003557B9">
              <w:rPr>
                <w:rFonts w:ascii="Verdana" w:hAnsi="Verdana" w:cs="Arial"/>
                <w:color w:val="A6A6A6" w:themeColor="background1" w:themeShade="A6"/>
                <w:lang w:val="es-ES"/>
              </w:rPr>
              <w:fldChar w:fldCharType="separate"/>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color w:val="A6A6A6" w:themeColor="background1" w:themeShade="A6"/>
                <w:lang w:val="es-ES"/>
              </w:rPr>
              <w:fldChar w:fldCharType="end"/>
            </w:r>
          </w:p>
        </w:tc>
      </w:tr>
    </w:tbl>
    <w:p w14:paraId="4FAE27EA" w14:textId="6D2B1E31" w:rsidR="004A0021" w:rsidRDefault="004A0021" w:rsidP="00175150">
      <w:pPr>
        <w:spacing w:before="65"/>
        <w:ind w:left="107" w:right="-20"/>
        <w:rPr>
          <w:rFonts w:ascii="Verdana" w:hAnsi="Verdana" w:cs="Arial"/>
          <w:b/>
          <w:bCs/>
          <w:szCs w:val="20"/>
          <w:lang w:val="es-ES"/>
        </w:rPr>
      </w:pPr>
    </w:p>
    <w:p w14:paraId="2A323B02" w14:textId="77777777" w:rsidR="00F12875" w:rsidRDefault="00F12875" w:rsidP="00175150">
      <w:pPr>
        <w:spacing w:before="65"/>
        <w:ind w:left="107" w:right="-20"/>
        <w:rPr>
          <w:rFonts w:ascii="Verdana" w:hAnsi="Verdana" w:cs="Arial"/>
          <w:b/>
          <w:bCs/>
          <w:szCs w:val="20"/>
          <w:lang w:val="es-ES"/>
        </w:rPr>
      </w:pPr>
    </w:p>
    <w:p w14:paraId="74215FF5" w14:textId="2CEA2BBE"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CF20AA">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3557B9" w:rsidRPr="003557B9" w14:paraId="2A2944D5" w14:textId="77777777" w:rsidTr="00004B53">
        <w:trPr>
          <w:trHeight w:val="859"/>
        </w:trPr>
        <w:tc>
          <w:tcPr>
            <w:tcW w:w="9803" w:type="dxa"/>
            <w:shd w:val="clear" w:color="auto" w:fill="auto"/>
          </w:tcPr>
          <w:p w14:paraId="4012C8C0" w14:textId="77777777" w:rsidR="00B24763" w:rsidRPr="003557B9" w:rsidRDefault="00661484" w:rsidP="00661484">
            <w:pPr>
              <w:ind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u w:val="single"/>
                <w:lang w:val="es-ES"/>
              </w:rPr>
              <w:t>Recomendaciones.</w:t>
            </w:r>
            <w:r w:rsidR="00C81DBA" w:rsidRPr="003557B9">
              <w:rPr>
                <w:rStyle w:val="Refdenotaalpie"/>
                <w:rFonts w:ascii="Verdana" w:hAnsi="Verdana" w:cs="Arial"/>
                <w:color w:val="A6A6A6" w:themeColor="background1" w:themeShade="A6"/>
                <w:u w:val="single"/>
                <w:lang w:val="es-ES"/>
              </w:rPr>
              <w:footnoteReference w:id="8"/>
            </w:r>
            <w:r w:rsidRPr="003557B9">
              <w:rPr>
                <w:rFonts w:ascii="Verdana" w:hAnsi="Verdana" w:cs="Arial"/>
                <w:color w:val="A6A6A6" w:themeColor="background1" w:themeShade="A6"/>
                <w:u w:val="single"/>
                <w:lang w:val="es-ES"/>
              </w:rPr>
              <w:t xml:space="preserve"> </w:t>
            </w:r>
          </w:p>
          <w:p w14:paraId="083280D6" w14:textId="77777777" w:rsidR="00B24763" w:rsidRPr="003557B9" w:rsidRDefault="00B24763" w:rsidP="00661484">
            <w:pPr>
              <w:ind w:right="72"/>
              <w:rPr>
                <w:rFonts w:ascii="Verdana" w:hAnsi="Verdana" w:cs="Arial"/>
                <w:color w:val="A6A6A6" w:themeColor="background1" w:themeShade="A6"/>
                <w:lang w:val="es-ES"/>
              </w:rPr>
            </w:pPr>
          </w:p>
          <w:p w14:paraId="01DC6832" w14:textId="2BAC3323" w:rsidR="00661484" w:rsidRPr="003557B9" w:rsidRDefault="00661484" w:rsidP="00B24763">
            <w:pPr>
              <w:ind w:left="360" w:right="72"/>
              <w:rPr>
                <w:rFonts w:ascii="Verdana" w:hAnsi="Verdana" w:cs="Arial"/>
                <w:color w:val="A6A6A6" w:themeColor="background1" w:themeShade="A6"/>
                <w:u w:val="single"/>
                <w:lang w:val="es-ES"/>
              </w:rPr>
            </w:pPr>
            <w:r w:rsidRPr="003557B9">
              <w:rPr>
                <w:rFonts w:ascii="Verdana" w:hAnsi="Verdana" w:cs="Arial"/>
                <w:color w:val="A6A6A6" w:themeColor="background1" w:themeShade="A6"/>
                <w:lang w:val="es-ES"/>
              </w:rPr>
              <w:t xml:space="preserve">Desarrollar las siguientes ideas: </w:t>
            </w:r>
          </w:p>
          <w:p w14:paraId="7C77D31E" w14:textId="5B51A798" w:rsidR="00661484" w:rsidRPr="003557B9"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4E8CEF0C" w14:textId="77777777" w:rsidR="00B174CE" w:rsidRPr="003557B9" w:rsidRDefault="00B174CE" w:rsidP="00B174CE">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3557B9">
              <w:rPr>
                <w:rFonts w:ascii="Verdana" w:hAnsi="Verdana" w:cs="Arial"/>
                <w:color w:val="A6A6A6" w:themeColor="background1" w:themeShade="A6"/>
                <w:sz w:val="20"/>
                <w:szCs w:val="20"/>
                <w:lang w:val="es-ES"/>
              </w:rPr>
              <w:t>etc</w:t>
            </w:r>
            <w:proofErr w:type="spellEnd"/>
            <w:r w:rsidRPr="003557B9">
              <w:rPr>
                <w:rFonts w:ascii="Verdana" w:hAnsi="Verdana" w:cs="Arial"/>
                <w:color w:val="A6A6A6" w:themeColor="background1" w:themeShade="A6"/>
                <w:sz w:val="20"/>
                <w:szCs w:val="20"/>
                <w:lang w:val="es-ES"/>
              </w:rPr>
              <w:t>, en su caso.</w:t>
            </w:r>
          </w:p>
          <w:p w14:paraId="41ED1806" w14:textId="6389E2A6" w:rsidR="0009312B" w:rsidRPr="003557B9" w:rsidRDefault="00EE7B14" w:rsidP="0009312B">
            <w:pPr>
              <w:pStyle w:val="Prrafodelista"/>
              <w:numPr>
                <w:ilvl w:val="0"/>
                <w:numId w:val="8"/>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Mencionar estudios existentes que den soporte a la justificación del cumplimiento del presente objetivo.</w:t>
            </w:r>
          </w:p>
          <w:p w14:paraId="3BC8D57E" w14:textId="7B23FC98" w:rsidR="0009312B" w:rsidRPr="003557B9" w:rsidRDefault="0009312B" w:rsidP="0009312B">
            <w:pPr>
              <w:pStyle w:val="Prrafodelista"/>
              <w:numPr>
                <w:ilvl w:val="0"/>
                <w:numId w:val="8"/>
              </w:numPr>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Otros</w:t>
            </w:r>
            <w:r w:rsidR="008C5B14" w:rsidRPr="003557B9">
              <w:rPr>
                <w:rFonts w:ascii="Verdana" w:hAnsi="Verdana" w:cs="Arial"/>
                <w:color w:val="A6A6A6" w:themeColor="background1" w:themeShade="A6"/>
                <w:sz w:val="20"/>
                <w:szCs w:val="20"/>
                <w:lang w:val="es-ES"/>
              </w:rPr>
              <w:t>.</w:t>
            </w:r>
          </w:p>
          <w:p w14:paraId="3D791E27" w14:textId="10DDC159" w:rsidR="004B24E1" w:rsidRPr="003557B9" w:rsidRDefault="004B24E1" w:rsidP="004B24E1">
            <w:pPr>
              <w:ind w:right="72"/>
              <w:rPr>
                <w:rFonts w:ascii="Verdana" w:hAnsi="Verdana" w:cs="Arial"/>
                <w:color w:val="A6A6A6" w:themeColor="background1" w:themeShade="A6"/>
                <w:szCs w:val="20"/>
                <w:lang w:val="es-ES"/>
              </w:rPr>
            </w:pPr>
          </w:p>
          <w:p w14:paraId="4856A4ED" w14:textId="24A7472F" w:rsidR="004B24E1" w:rsidRPr="003557B9" w:rsidRDefault="004B24E1" w:rsidP="00B24763">
            <w:pPr>
              <w:ind w:left="360"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t>Normativa:</w:t>
            </w:r>
          </w:p>
          <w:p w14:paraId="3F020365" w14:textId="77777777" w:rsidR="004B24E1" w:rsidRPr="003557B9"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3557B9">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3557B9" w:rsidRDefault="00175150" w:rsidP="00687333">
            <w:pPr>
              <w:ind w:right="72"/>
              <w:rPr>
                <w:rFonts w:ascii="Verdana" w:hAnsi="Verdana" w:cs="Arial"/>
                <w:color w:val="A6A6A6" w:themeColor="background1" w:themeShade="A6"/>
                <w:lang w:val="es-ES"/>
              </w:rPr>
            </w:pPr>
            <w:r w:rsidRPr="003557B9">
              <w:rPr>
                <w:rFonts w:ascii="Verdana" w:hAnsi="Verdana" w:cs="Arial"/>
                <w:color w:val="A6A6A6" w:themeColor="background1" w:themeShade="A6"/>
                <w:lang w:val="es-ES"/>
              </w:rPr>
              <w:fldChar w:fldCharType="begin">
                <w:ffData>
                  <w:name w:val="Text22"/>
                  <w:enabled/>
                  <w:calcOnExit w:val="0"/>
                  <w:textInput/>
                </w:ffData>
              </w:fldChar>
            </w:r>
            <w:r w:rsidRPr="003557B9">
              <w:rPr>
                <w:rFonts w:ascii="Verdana" w:hAnsi="Verdana" w:cs="Arial"/>
                <w:color w:val="A6A6A6" w:themeColor="background1" w:themeShade="A6"/>
                <w:lang w:val="es-ES"/>
              </w:rPr>
              <w:instrText xml:space="preserve"> FORMTEXT </w:instrText>
            </w:r>
            <w:r w:rsidRPr="003557B9">
              <w:rPr>
                <w:rFonts w:ascii="Verdana" w:hAnsi="Verdana" w:cs="Arial"/>
                <w:color w:val="A6A6A6" w:themeColor="background1" w:themeShade="A6"/>
                <w:lang w:val="es-ES"/>
              </w:rPr>
            </w:r>
            <w:r w:rsidRPr="003557B9">
              <w:rPr>
                <w:rFonts w:ascii="Verdana" w:hAnsi="Verdana" w:cs="Arial"/>
                <w:color w:val="A6A6A6" w:themeColor="background1" w:themeShade="A6"/>
                <w:lang w:val="es-ES"/>
              </w:rPr>
              <w:fldChar w:fldCharType="separate"/>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noProof/>
                <w:color w:val="A6A6A6" w:themeColor="background1" w:themeShade="A6"/>
                <w:lang w:val="es-ES"/>
              </w:rPr>
              <w:t> </w:t>
            </w:r>
            <w:r w:rsidRPr="003557B9">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3BCDED23" w14:textId="77777777" w:rsidR="009360CB" w:rsidRDefault="009360CB">
      <w:pPr>
        <w:jc w:val="left"/>
        <w:rPr>
          <w:rFonts w:ascii="Verdana" w:hAnsi="Verdana" w:cs="Arial"/>
          <w:b/>
          <w:bCs/>
          <w:sz w:val="24"/>
          <w:lang w:val="es-ES"/>
        </w:rPr>
      </w:pPr>
      <w:r>
        <w:br w:type="page"/>
      </w:r>
    </w:p>
    <w:p w14:paraId="3C8696AB" w14:textId="7309033B" w:rsidR="00567082" w:rsidRPr="00567082" w:rsidRDefault="00567082" w:rsidP="00894185">
      <w:pPr>
        <w:pStyle w:val="Ttulo1"/>
      </w:pPr>
      <w:r w:rsidRPr="00567082">
        <w:lastRenderedPageBreak/>
        <w:t>Justificación de la evaluación s</w:t>
      </w:r>
      <w:r>
        <w:t>ustantiva</w:t>
      </w:r>
    </w:p>
    <w:p w14:paraId="67066458" w14:textId="486B4D3F" w:rsidR="00AA0945" w:rsidRPr="002B5DA3" w:rsidRDefault="00AA0945" w:rsidP="00AA0945">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r w:rsidR="00801A15" w:rsidRPr="00D028C5">
          <w:rPr>
            <w:rStyle w:val="Hipervnculo"/>
            <w:lang w:val="es-ES"/>
          </w:rPr>
          <w:t>Comisión</w:t>
        </w:r>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124EF797" w14:textId="28A735A3" w:rsidR="00567082" w:rsidRDefault="00567082" w:rsidP="00567082">
      <w:pPr>
        <w:rPr>
          <w:lang w:val="es-ES"/>
        </w:rPr>
      </w:pPr>
    </w:p>
    <w:p w14:paraId="31C17DDD" w14:textId="77777777" w:rsidR="00AA0945" w:rsidRPr="002B5DA3" w:rsidRDefault="00AA0945" w:rsidP="00567082">
      <w:pPr>
        <w:rPr>
          <w:lang w:val="es-ES"/>
        </w:rPr>
      </w:pPr>
    </w:p>
    <w:p w14:paraId="7A7D0AAF" w14:textId="52F7FF7C"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CF20AA"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593CCADC" w14:textId="77777777" w:rsidR="00962CCD" w:rsidRDefault="00962CCD" w:rsidP="00962CCD">
      <w:pPr>
        <w:spacing w:before="1"/>
        <w:ind w:left="334" w:right="-20"/>
        <w:rPr>
          <w:rFonts w:ascii="Verdana" w:hAnsi="Verdana" w:cs="Arial"/>
          <w:lang w:val="es-ES"/>
        </w:rPr>
      </w:pPr>
      <w:bookmarkStart w:id="2" w:name="_Hlk79741969"/>
      <w:r w:rsidRPr="00EE7B14">
        <w:rPr>
          <w:rFonts w:ascii="Verdana" w:hAnsi="Verdana" w:cs="Arial"/>
          <w:lang w:val="es-ES"/>
        </w:rPr>
        <w:t>¿Se espera que la medida genere emisiones importantes de gases de efecto invernadero?</w:t>
      </w:r>
    </w:p>
    <w:p w14:paraId="0C3F3869" w14:textId="77777777" w:rsidR="00962CCD" w:rsidRPr="00A8076F" w:rsidRDefault="00962CCD" w:rsidP="00962CC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62CCD" w:rsidRPr="007D2E1A" w14:paraId="3F35CD33" w14:textId="77777777" w:rsidTr="009332C4">
        <w:trPr>
          <w:trHeight w:val="859"/>
        </w:trPr>
        <w:tc>
          <w:tcPr>
            <w:tcW w:w="9803" w:type="dxa"/>
            <w:shd w:val="clear" w:color="auto" w:fill="auto"/>
          </w:tcPr>
          <w:p w14:paraId="7063C97E" w14:textId="77777777" w:rsidR="00962CCD" w:rsidRPr="00294576" w:rsidRDefault="00962CCD"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B43BC45" w14:textId="77777777" w:rsidR="00B7266C" w:rsidRDefault="00B7266C" w:rsidP="00962CCD">
      <w:pPr>
        <w:spacing w:before="65"/>
        <w:ind w:left="107" w:right="-20"/>
        <w:rPr>
          <w:rFonts w:ascii="Verdana" w:hAnsi="Verdana" w:cs="Arial"/>
          <w:b/>
          <w:bCs/>
          <w:szCs w:val="20"/>
          <w:lang w:val="es-ES"/>
        </w:rPr>
      </w:pPr>
    </w:p>
    <w:p w14:paraId="0E0E030F" w14:textId="3D6FF62C" w:rsidR="00962CCD" w:rsidRPr="0001314A" w:rsidRDefault="00962CCD" w:rsidP="00962CCD">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4A980EA5" w14:textId="77777777" w:rsidR="00962CCD" w:rsidRDefault="00962CCD" w:rsidP="00962CCD">
      <w:pPr>
        <w:spacing w:before="1"/>
        <w:ind w:left="334" w:right="-20"/>
        <w:rPr>
          <w:rFonts w:ascii="Verdana" w:hAnsi="Verdana" w:cs="Arial"/>
          <w:lang w:val="es-ES"/>
        </w:rPr>
      </w:pPr>
    </w:p>
    <w:p w14:paraId="4676B29F" w14:textId="77777777" w:rsidR="00962CCD" w:rsidRDefault="00962CCD" w:rsidP="00962CCD">
      <w:pPr>
        <w:spacing w:before="1"/>
        <w:ind w:left="334" w:right="-20"/>
        <w:rPr>
          <w:rFonts w:ascii="Verdana" w:hAnsi="Verdana" w:cs="Arial"/>
          <w:lang w:val="es-ES"/>
        </w:rPr>
      </w:pPr>
      <w:r>
        <w:rPr>
          <w:rFonts w:ascii="Verdana" w:hAnsi="Verdana" w:cs="Arial"/>
          <w:lang w:val="es-ES"/>
        </w:rPr>
        <w:t>¿</w:t>
      </w:r>
      <w:r w:rsidRPr="00EE7B14">
        <w:rPr>
          <w:rFonts w:ascii="Verdana" w:hAnsi="Verdana" w:cs="Arial"/>
          <w:lang w:val="es-ES"/>
        </w:rPr>
        <w:t>Se espera que la medida d</w:t>
      </w:r>
      <w:r>
        <w:rPr>
          <w:rFonts w:ascii="Verdana" w:hAnsi="Verdana" w:cs="Arial"/>
          <w:lang w:val="es-ES"/>
        </w:rPr>
        <w:t>e</w:t>
      </w:r>
      <w:r w:rsidRPr="00EE7B14">
        <w:rPr>
          <w:rFonts w:ascii="Verdana" w:hAnsi="Verdana" w:cs="Arial"/>
          <w:lang w:val="es-ES"/>
        </w:rPr>
        <w:t xml:space="preserve"> lugar a un aumento de los efectos adversos de las condiciones climáticas actuales y las previstas en el futuro, sobre sí misma o en las personas, la naturaleza o los activos?</w:t>
      </w:r>
    </w:p>
    <w:p w14:paraId="52AF6011" w14:textId="77777777" w:rsidR="00962CCD" w:rsidRPr="00A8076F" w:rsidRDefault="00962CCD" w:rsidP="00962CC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62CCD" w:rsidRPr="004F37D0" w14:paraId="4027C46F" w14:textId="77777777" w:rsidTr="009332C4">
        <w:trPr>
          <w:trHeight w:val="859"/>
        </w:trPr>
        <w:tc>
          <w:tcPr>
            <w:tcW w:w="9803" w:type="dxa"/>
            <w:shd w:val="clear" w:color="auto" w:fill="auto"/>
          </w:tcPr>
          <w:p w14:paraId="2D055201" w14:textId="77777777" w:rsidR="00962CCD" w:rsidRPr="00294576" w:rsidRDefault="00962CCD"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D1D7075" w14:textId="77777777" w:rsidR="00B7266C" w:rsidRDefault="00B7266C" w:rsidP="00962CCD">
      <w:pPr>
        <w:spacing w:before="65"/>
        <w:ind w:left="107" w:right="-20"/>
        <w:rPr>
          <w:rFonts w:ascii="Verdana" w:hAnsi="Verdana" w:cs="Arial"/>
          <w:b/>
          <w:bCs/>
          <w:szCs w:val="20"/>
          <w:lang w:val="es-ES"/>
        </w:rPr>
      </w:pPr>
    </w:p>
    <w:p w14:paraId="50A7A885" w14:textId="6A0641F6" w:rsidR="00962CCD" w:rsidRPr="00633F8D" w:rsidRDefault="00962CCD" w:rsidP="00962CCD">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4AF8DA1F" w14:textId="77777777" w:rsidR="00962CCD" w:rsidRDefault="00962CCD" w:rsidP="00962CCD">
      <w:pPr>
        <w:spacing w:before="1"/>
        <w:ind w:left="334" w:right="-20"/>
        <w:rPr>
          <w:rFonts w:ascii="Verdana" w:hAnsi="Verdana" w:cs="Arial"/>
          <w:lang w:val="es-ES"/>
        </w:rPr>
      </w:pPr>
    </w:p>
    <w:p w14:paraId="47D4AF01" w14:textId="74AFA292" w:rsidR="00962CCD" w:rsidRDefault="00962CCD" w:rsidP="00962CCD">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454A87BD" w14:textId="56880E8B" w:rsidR="00962CCD" w:rsidRPr="00B671D8" w:rsidRDefault="00F06DEE" w:rsidP="00962CCD">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00962CCD">
        <w:rPr>
          <w:rFonts w:ascii="Verdana" w:eastAsia="Times New Roman" w:hAnsi="Verdana" w:cs="Arial"/>
          <w:sz w:val="20"/>
          <w:szCs w:val="24"/>
          <w:lang w:val="es-ES" w:eastAsia="en-GB"/>
        </w:rPr>
        <w:t xml:space="preserve">Para el </w:t>
      </w:r>
      <w:r w:rsidR="00962CCD"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7463759" w14:textId="1DE7A530" w:rsidR="00962CCD" w:rsidRPr="00132EAC" w:rsidRDefault="00F06DEE" w:rsidP="00962CCD">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00962CCD"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3BC63B6E" w14:textId="77777777" w:rsidR="00962CCD" w:rsidRPr="00132EAC" w:rsidRDefault="00962CCD" w:rsidP="00962CCD">
      <w:pPr>
        <w:pStyle w:val="Prrafodelista"/>
        <w:spacing w:before="1"/>
        <w:ind w:left="105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62CCD" w:rsidRPr="004F37D0" w14:paraId="1DCFB0B2" w14:textId="77777777" w:rsidTr="009332C4">
        <w:trPr>
          <w:trHeight w:val="859"/>
        </w:trPr>
        <w:tc>
          <w:tcPr>
            <w:tcW w:w="9803" w:type="dxa"/>
            <w:shd w:val="clear" w:color="auto" w:fill="auto"/>
          </w:tcPr>
          <w:p w14:paraId="3EE2CC98" w14:textId="77777777" w:rsidR="00962CCD" w:rsidRPr="00294576" w:rsidRDefault="00962CCD"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E248B13" w14:textId="77777777" w:rsidR="00B7266C" w:rsidRDefault="00B7266C" w:rsidP="00962CCD">
      <w:pPr>
        <w:jc w:val="left"/>
        <w:rPr>
          <w:rFonts w:ascii="Verdana" w:hAnsi="Verdana" w:cs="Arial"/>
          <w:b/>
          <w:bCs/>
          <w:szCs w:val="20"/>
          <w:lang w:val="es-ES"/>
        </w:rPr>
      </w:pPr>
    </w:p>
    <w:p w14:paraId="43BA6F76" w14:textId="409A6514" w:rsidR="00962CCD" w:rsidRPr="00633F8D" w:rsidRDefault="00962CCD" w:rsidP="00962CCD">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6252D0B1" w14:textId="77777777" w:rsidR="00962CCD" w:rsidRDefault="00962CCD" w:rsidP="00962CCD">
      <w:pPr>
        <w:spacing w:before="1"/>
        <w:ind w:left="334" w:right="-20"/>
        <w:rPr>
          <w:rFonts w:ascii="Verdana" w:hAnsi="Verdana" w:cs="Arial"/>
          <w:lang w:val="es-ES"/>
        </w:rPr>
      </w:pPr>
    </w:p>
    <w:p w14:paraId="1E1CF370" w14:textId="77777777" w:rsidR="00962CCD" w:rsidRPr="0070290D" w:rsidRDefault="00962CCD" w:rsidP="00962CCD">
      <w:pPr>
        <w:spacing w:before="1"/>
        <w:ind w:left="334" w:right="-20"/>
        <w:rPr>
          <w:rFonts w:ascii="Verdana" w:hAnsi="Verdana" w:cs="Arial"/>
          <w:lang w:val="es-ES"/>
        </w:rPr>
      </w:pPr>
      <w:r w:rsidRPr="0070290D">
        <w:rPr>
          <w:rFonts w:ascii="Verdana" w:hAnsi="Verdana" w:cs="Arial"/>
          <w:lang w:val="es-ES"/>
        </w:rPr>
        <w:t xml:space="preserve">Se espera que la medida </w:t>
      </w:r>
    </w:p>
    <w:p w14:paraId="57B3E10F" w14:textId="144A5426" w:rsidR="00962CCD" w:rsidRPr="0070290D" w:rsidRDefault="00F06DEE" w:rsidP="00962CC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w:t>
      </w:r>
      <w:r w:rsidR="00962CCD"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sidR="0070290D">
        <w:rPr>
          <w:rFonts w:ascii="Verdana" w:eastAsia="Times New Roman" w:hAnsi="Verdana" w:cs="Arial"/>
          <w:sz w:val="20"/>
          <w:szCs w:val="24"/>
          <w:lang w:val="es-ES" w:eastAsia="en-GB"/>
        </w:rPr>
        <w:t>?</w:t>
      </w:r>
      <w:r w:rsidR="00962CCD" w:rsidRPr="0070290D">
        <w:rPr>
          <w:rFonts w:ascii="Verdana" w:eastAsia="Times New Roman" w:hAnsi="Verdana" w:cs="Arial"/>
          <w:sz w:val="20"/>
          <w:szCs w:val="24"/>
          <w:lang w:val="es-ES" w:eastAsia="en-GB"/>
        </w:rPr>
        <w:t xml:space="preserve">; </w:t>
      </w:r>
      <w:r w:rsidR="0070290D" w:rsidRPr="0070290D">
        <w:rPr>
          <w:rFonts w:ascii="Verdana" w:eastAsia="Times New Roman" w:hAnsi="Verdana" w:cs="Arial"/>
          <w:sz w:val="20"/>
          <w:szCs w:val="24"/>
          <w:lang w:val="es-ES" w:eastAsia="en-GB"/>
        </w:rPr>
        <w:t>y/o</w:t>
      </w:r>
      <w:r w:rsidR="00962CCD" w:rsidRPr="0070290D">
        <w:rPr>
          <w:rFonts w:ascii="Verdana" w:eastAsia="Times New Roman" w:hAnsi="Verdana" w:cs="Arial"/>
          <w:sz w:val="20"/>
          <w:szCs w:val="24"/>
          <w:lang w:val="es-ES" w:eastAsia="en-GB"/>
        </w:rPr>
        <w:t xml:space="preserve"> </w:t>
      </w:r>
    </w:p>
    <w:p w14:paraId="2ACDE055" w14:textId="6D11315E" w:rsidR="00962CCD" w:rsidRPr="0070290D" w:rsidRDefault="00F06DEE" w:rsidP="00962CC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w:t>
      </w:r>
      <w:r w:rsidR="00962CCD"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sidRPr="0070290D">
        <w:rPr>
          <w:rFonts w:ascii="Verdana" w:eastAsia="Times New Roman" w:hAnsi="Verdana" w:cs="Arial"/>
          <w:sz w:val="20"/>
          <w:szCs w:val="24"/>
          <w:lang w:val="es-ES" w:eastAsia="en-GB"/>
        </w:rPr>
        <w:t>?</w:t>
      </w:r>
      <w:r w:rsidR="0070290D">
        <w:rPr>
          <w:rFonts w:ascii="Verdana" w:eastAsia="Times New Roman" w:hAnsi="Verdana" w:cs="Arial"/>
          <w:sz w:val="20"/>
          <w:szCs w:val="24"/>
          <w:lang w:val="es-ES" w:eastAsia="en-GB"/>
        </w:rPr>
        <w:t>; y/o</w:t>
      </w:r>
    </w:p>
    <w:p w14:paraId="3723D53A" w14:textId="1BA8445A" w:rsidR="00962CCD" w:rsidRPr="0070290D" w:rsidRDefault="00F06DEE" w:rsidP="00962CC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w:t>
      </w:r>
      <w:r w:rsidR="00962CCD"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00962CCD" w:rsidRPr="0070290D">
        <w:rPr>
          <w:rFonts w:ascii="Verdana" w:eastAsia="Times New Roman" w:hAnsi="Verdana" w:cs="Arial"/>
          <w:sz w:val="20"/>
          <w:szCs w:val="24"/>
          <w:lang w:val="es-ES" w:eastAsia="en-GB"/>
        </w:rPr>
        <w:t>en relación a</w:t>
      </w:r>
      <w:proofErr w:type="gramEnd"/>
      <w:r w:rsidR="00962CCD" w:rsidRPr="0070290D">
        <w:rPr>
          <w:rFonts w:ascii="Verdana" w:eastAsia="Times New Roman" w:hAnsi="Verdana" w:cs="Arial"/>
          <w:sz w:val="20"/>
          <w:szCs w:val="24"/>
          <w:lang w:val="es-ES" w:eastAsia="en-GB"/>
        </w:rPr>
        <w:t xml:space="preserve"> la economía circular</w:t>
      </w:r>
      <w:r w:rsidRPr="0070290D">
        <w:rPr>
          <w:rFonts w:ascii="Verdana" w:eastAsia="Times New Roman" w:hAnsi="Verdana" w:cs="Arial"/>
          <w:sz w:val="20"/>
          <w:szCs w:val="24"/>
          <w:lang w:val="es-ES" w:eastAsia="en-GB"/>
        </w:rPr>
        <w:t>?</w:t>
      </w:r>
    </w:p>
    <w:p w14:paraId="74B7DC52" w14:textId="77777777" w:rsidR="00962CCD" w:rsidRPr="00A8076F" w:rsidRDefault="00962CCD" w:rsidP="00962CC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62CCD" w:rsidRPr="004F37D0" w14:paraId="3A08C2B5" w14:textId="77777777" w:rsidTr="009332C4">
        <w:trPr>
          <w:trHeight w:val="859"/>
        </w:trPr>
        <w:tc>
          <w:tcPr>
            <w:tcW w:w="9803" w:type="dxa"/>
            <w:shd w:val="clear" w:color="auto" w:fill="auto"/>
          </w:tcPr>
          <w:p w14:paraId="4C8C3637" w14:textId="77777777" w:rsidR="00962CCD" w:rsidRPr="00294576" w:rsidRDefault="00962CCD"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D2274B7" w14:textId="77777777" w:rsidR="00962CCD" w:rsidRDefault="00962CCD" w:rsidP="00962CCD">
      <w:pPr>
        <w:spacing w:before="65"/>
        <w:ind w:right="-20"/>
        <w:rPr>
          <w:rFonts w:ascii="Verdana" w:hAnsi="Verdana" w:cs="Arial"/>
          <w:b/>
          <w:bCs/>
          <w:szCs w:val="20"/>
        </w:rPr>
      </w:pPr>
    </w:p>
    <w:p w14:paraId="2DE47DF4" w14:textId="77777777" w:rsidR="00962CCD" w:rsidRPr="00633F8D" w:rsidRDefault="00962CCD" w:rsidP="00962CCD">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31C0BBA7" w14:textId="77777777" w:rsidR="00962CCD" w:rsidRDefault="00962CCD" w:rsidP="00962CCD">
      <w:pPr>
        <w:spacing w:before="1"/>
        <w:ind w:left="334" w:right="-20"/>
        <w:rPr>
          <w:rFonts w:ascii="Verdana" w:hAnsi="Verdana" w:cs="Arial"/>
          <w:lang w:val="es-ES"/>
        </w:rPr>
      </w:pPr>
    </w:p>
    <w:p w14:paraId="49EBD07B" w14:textId="77777777" w:rsidR="00962CCD" w:rsidRDefault="00962CCD" w:rsidP="00962CCD">
      <w:pPr>
        <w:spacing w:before="1"/>
        <w:ind w:left="334" w:right="-20"/>
        <w:rPr>
          <w:rFonts w:ascii="Verdana" w:hAnsi="Verdana" w:cs="Arial"/>
          <w:lang w:val="es-ES"/>
        </w:rPr>
      </w:pPr>
      <w:r w:rsidRPr="00B671D8">
        <w:rPr>
          <w:rFonts w:ascii="Verdana" w:hAnsi="Verdana" w:cs="Arial"/>
          <w:lang w:val="es-ES"/>
        </w:rPr>
        <w:t>¿Se espera que la medida d</w:t>
      </w:r>
      <w:r>
        <w:rPr>
          <w:rFonts w:ascii="Verdana" w:hAnsi="Verdana" w:cs="Arial"/>
          <w:lang w:val="es-ES"/>
        </w:rPr>
        <w:t>e</w:t>
      </w:r>
      <w:r w:rsidRPr="00B671D8">
        <w:rPr>
          <w:rFonts w:ascii="Verdana" w:hAnsi="Verdana" w:cs="Arial"/>
          <w:lang w:val="es-ES"/>
        </w:rPr>
        <w:t xml:space="preserve">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76A9DE37" w14:textId="77777777" w:rsidR="00962CCD" w:rsidRPr="00A8076F" w:rsidRDefault="00962CCD" w:rsidP="00962CC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62CCD" w:rsidRPr="004F37D0" w14:paraId="4CEBEBED" w14:textId="77777777" w:rsidTr="009332C4">
        <w:trPr>
          <w:trHeight w:val="859"/>
        </w:trPr>
        <w:tc>
          <w:tcPr>
            <w:tcW w:w="9803" w:type="dxa"/>
            <w:shd w:val="clear" w:color="auto" w:fill="auto"/>
          </w:tcPr>
          <w:p w14:paraId="6DBED485" w14:textId="77777777" w:rsidR="00962CCD" w:rsidRPr="00294576" w:rsidRDefault="00962CCD"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1C6B572" w14:textId="77777777" w:rsidR="00962CCD" w:rsidRDefault="00962CCD" w:rsidP="00962CCD">
      <w:pPr>
        <w:spacing w:before="65"/>
        <w:ind w:right="-20"/>
        <w:rPr>
          <w:rFonts w:ascii="Verdana" w:hAnsi="Verdana" w:cs="Arial"/>
          <w:b/>
          <w:bCs/>
          <w:szCs w:val="20"/>
        </w:rPr>
      </w:pPr>
    </w:p>
    <w:p w14:paraId="0F2BA1CC" w14:textId="77777777" w:rsidR="00962CCD" w:rsidRPr="00633F8D" w:rsidRDefault="00962CCD" w:rsidP="00962CCD">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17EAB83F" w14:textId="77777777" w:rsidR="00962CCD" w:rsidRDefault="00962CCD" w:rsidP="00962CCD">
      <w:pPr>
        <w:spacing w:before="1"/>
        <w:ind w:left="334" w:right="-20"/>
        <w:rPr>
          <w:rFonts w:ascii="Verdana" w:hAnsi="Verdana" w:cs="Arial"/>
          <w:lang w:val="es-ES"/>
        </w:rPr>
      </w:pPr>
    </w:p>
    <w:p w14:paraId="42B875CA" w14:textId="77777777" w:rsidR="00F06DEE" w:rsidRDefault="00962CCD" w:rsidP="00962CCD">
      <w:pPr>
        <w:spacing w:before="1"/>
        <w:ind w:left="334" w:right="-20"/>
        <w:rPr>
          <w:rFonts w:ascii="Verdana" w:hAnsi="Verdana" w:cs="Arial"/>
          <w:lang w:val="es-ES"/>
        </w:rPr>
      </w:pPr>
      <w:r w:rsidRPr="00B671D8">
        <w:rPr>
          <w:rFonts w:ascii="Verdana" w:hAnsi="Verdana" w:cs="Arial"/>
          <w:lang w:val="es-ES"/>
        </w:rPr>
        <w:t>Se espera que la medida</w:t>
      </w:r>
      <w:r w:rsidR="00F06DEE">
        <w:rPr>
          <w:rFonts w:ascii="Verdana" w:hAnsi="Verdana" w:cs="Arial"/>
          <w:lang w:val="es-ES"/>
        </w:rPr>
        <w:t>:</w:t>
      </w:r>
    </w:p>
    <w:p w14:paraId="39A03E22" w14:textId="53F6F910" w:rsidR="00F06DEE" w:rsidRPr="00903254" w:rsidRDefault="00F06DEE" w:rsidP="00F06DEE">
      <w:pPr>
        <w:pStyle w:val="Prrafodelista"/>
        <w:numPr>
          <w:ilvl w:val="0"/>
          <w:numId w:val="17"/>
        </w:numPr>
        <w:spacing w:before="1"/>
        <w:ind w:right="-20"/>
        <w:rPr>
          <w:rFonts w:ascii="Verdana" w:hAnsi="Verdana" w:cs="Arial"/>
          <w:sz w:val="20"/>
          <w:szCs w:val="20"/>
          <w:lang w:val="es-ES"/>
        </w:rPr>
      </w:pPr>
      <w:r w:rsidRPr="00903254">
        <w:rPr>
          <w:rFonts w:ascii="Verdana" w:hAnsi="Verdana" w:cs="Arial"/>
          <w:sz w:val="20"/>
          <w:szCs w:val="20"/>
          <w:lang w:val="es-ES"/>
        </w:rPr>
        <w:t>¿</w:t>
      </w:r>
      <w:r w:rsidR="00962CCD" w:rsidRPr="00903254">
        <w:rPr>
          <w:rFonts w:ascii="Verdana" w:hAnsi="Verdana" w:cs="Arial"/>
          <w:sz w:val="20"/>
          <w:szCs w:val="20"/>
          <w:lang w:val="es-ES"/>
        </w:rPr>
        <w:t>vaya en detrimento de las buenas condiciones y la resiliencia de los ecosistemas</w:t>
      </w:r>
      <w:r w:rsidRPr="00903254">
        <w:rPr>
          <w:rFonts w:ascii="Verdana" w:hAnsi="Verdana" w:cs="Arial"/>
          <w:sz w:val="20"/>
          <w:szCs w:val="20"/>
          <w:lang w:val="es-ES"/>
        </w:rPr>
        <w:t>?</w:t>
      </w:r>
      <w:r w:rsidR="00962CCD" w:rsidRPr="00903254">
        <w:rPr>
          <w:rFonts w:ascii="Verdana" w:hAnsi="Verdana" w:cs="Arial"/>
          <w:sz w:val="20"/>
          <w:szCs w:val="20"/>
          <w:lang w:val="es-ES"/>
        </w:rPr>
        <w:t xml:space="preserve">; </w:t>
      </w:r>
      <w:r w:rsidRPr="00903254">
        <w:rPr>
          <w:rFonts w:ascii="Verdana" w:hAnsi="Verdana" w:cs="Arial"/>
          <w:sz w:val="20"/>
          <w:szCs w:val="20"/>
          <w:lang w:val="es-ES"/>
        </w:rPr>
        <w:t>y/o</w:t>
      </w:r>
    </w:p>
    <w:p w14:paraId="22AB1803" w14:textId="6A27FF2B" w:rsidR="00962CCD" w:rsidRPr="00903254" w:rsidRDefault="00F06DEE" w:rsidP="00F06DEE">
      <w:pPr>
        <w:pStyle w:val="Prrafodelista"/>
        <w:numPr>
          <w:ilvl w:val="0"/>
          <w:numId w:val="17"/>
        </w:numPr>
        <w:spacing w:before="1"/>
        <w:ind w:right="-20"/>
        <w:rPr>
          <w:rFonts w:ascii="Verdana" w:hAnsi="Verdana" w:cs="Arial"/>
          <w:sz w:val="20"/>
          <w:szCs w:val="20"/>
          <w:lang w:val="es-ES"/>
        </w:rPr>
      </w:pPr>
      <w:r w:rsidRPr="00903254">
        <w:rPr>
          <w:rFonts w:ascii="Verdana" w:hAnsi="Verdana" w:cs="Arial"/>
          <w:sz w:val="20"/>
          <w:szCs w:val="20"/>
          <w:lang w:val="es-ES"/>
        </w:rPr>
        <w:t>¿</w:t>
      </w:r>
      <w:r w:rsidR="00962CCD" w:rsidRPr="00903254">
        <w:rPr>
          <w:rFonts w:ascii="Verdana" w:hAnsi="Verdana" w:cs="Arial"/>
          <w:sz w:val="20"/>
          <w:szCs w:val="20"/>
          <w:lang w:val="es-ES"/>
        </w:rPr>
        <w:t>vaya en detrimento del estado de conservación de los hábitats y las especies, en particular de aquellos de interés para la Unión</w:t>
      </w:r>
      <w:r w:rsidRPr="00903254">
        <w:rPr>
          <w:rFonts w:ascii="Verdana" w:hAnsi="Verdana" w:cs="Arial"/>
          <w:sz w:val="20"/>
          <w:szCs w:val="20"/>
          <w:lang w:val="es-ES"/>
        </w:rPr>
        <w:t>?</w:t>
      </w:r>
    </w:p>
    <w:bookmarkEnd w:id="2"/>
    <w:p w14:paraId="4BAD2E21" w14:textId="585BEA6A" w:rsidR="00567082" w:rsidRDefault="00567082" w:rsidP="00567082">
      <w:pPr>
        <w:spacing w:before="1"/>
        <w:ind w:left="334" w:right="-20"/>
        <w:rPr>
          <w:rFonts w:ascii="Verdana" w:hAnsi="Verdana" w:cs="Arial"/>
          <w:lang w:val="es-ES"/>
        </w:rPr>
      </w:pP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B7AC" w14:textId="77777777" w:rsidR="00364144" w:rsidRDefault="003641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E385" w14:textId="77777777" w:rsidR="00364144" w:rsidRDefault="00364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5A19A8C1" w:rsidR="003557B9" w:rsidRPr="006C1643" w:rsidRDefault="003557B9" w:rsidP="006410D8">
      <w:pPr>
        <w:pStyle w:val="Textonotapie"/>
        <w:rPr>
          <w:highlight w:val="yellow"/>
          <w:lang w:val="es-ES"/>
        </w:rPr>
      </w:pPr>
      <w:r w:rsidRPr="00367C5C">
        <w:rPr>
          <w:rStyle w:val="Refdenotaalpie"/>
        </w:rPr>
        <w:footnoteRef/>
      </w:r>
      <w:r w:rsidRPr="00367C5C">
        <w:rPr>
          <w:lang w:val="es-ES"/>
        </w:rPr>
        <w:t xml:space="preserve"> Consultar el Anexo I de la «</w:t>
      </w:r>
      <w:hyperlink r:id="rId1" w:history="1">
        <w:r w:rsidRPr="00405937">
          <w:rPr>
            <w:rStyle w:val="Hipervnculo"/>
            <w:lang w:val="es-ES"/>
          </w:rPr>
          <w:t>Guía para el diseño y desarrollo de actuaciones acordes con el principio de no causar un perjuicio significativo al medio ambiente</w:t>
        </w:r>
      </w:hyperlink>
      <w:r w:rsidRPr="00367C5C">
        <w:rPr>
          <w:lang w:val="es-ES"/>
        </w:rPr>
        <w:t xml:space="preserve">» </w:t>
      </w:r>
      <w:r>
        <w:rPr>
          <w:lang w:val="es-ES"/>
        </w:rPr>
        <w:t xml:space="preserve">y la información </w:t>
      </w:r>
      <w:r w:rsidRPr="00367C5C">
        <w:rPr>
          <w:lang w:val="es-ES"/>
        </w:rPr>
        <w:t xml:space="preserve">disponible en la </w:t>
      </w:r>
      <w:hyperlink r:id="rId2" w:history="1">
        <w:r w:rsidRPr="00BC223B">
          <w:rPr>
            <w:rStyle w:val="Hipervnculo"/>
            <w:lang w:val="es-ES"/>
          </w:rPr>
          <w:t xml:space="preserve">web </w:t>
        </w:r>
      </w:hyperlink>
      <w:r w:rsidRPr="00367C5C">
        <w:rPr>
          <w:lang w:val="es-ES"/>
        </w:rPr>
        <w:t>de transición verde del Ministerio para la Transición Ecológica y el Reto Demográfico y el Anexo VI del Reglamento 2021/241</w:t>
      </w:r>
    </w:p>
  </w:footnote>
  <w:footnote w:id="3">
    <w:p w14:paraId="331F9B6E" w14:textId="1F1A926C" w:rsidR="00FF45EC" w:rsidRPr="00FF45EC" w:rsidRDefault="00FF45EC">
      <w:pPr>
        <w:pStyle w:val="Textonotapie"/>
        <w:rPr>
          <w:lang w:val="es-ES"/>
        </w:rPr>
      </w:pPr>
      <w:r>
        <w:rPr>
          <w:rStyle w:val="Refdenotaalpie"/>
        </w:rPr>
        <w:footnoteRef/>
      </w:r>
      <w:r w:rsidRPr="00FF45EC">
        <w:rPr>
          <w:lang w:val="es-ES"/>
        </w:rPr>
        <w:t xml:space="preserve"> </w:t>
      </w:r>
      <w:r w:rsidR="00AA0945">
        <w:rPr>
          <w:lang w:val="es-ES"/>
        </w:rPr>
        <w:t xml:space="preserve">Se </w:t>
      </w:r>
      <w:r w:rsidR="00AA0945"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p>
  </w:footnote>
  <w:footnote w:id="4">
    <w:p w14:paraId="7365D5FD" w14:textId="7641D6AD" w:rsidR="00FF45EC" w:rsidRPr="00FF45EC" w:rsidRDefault="00FF45EC">
      <w:pPr>
        <w:pStyle w:val="Textonotapie"/>
        <w:rPr>
          <w:lang w:val="es-ES"/>
        </w:rPr>
      </w:pPr>
      <w:r>
        <w:rPr>
          <w:rStyle w:val="Refdenotaalpie"/>
        </w:rPr>
        <w:footnoteRef/>
      </w:r>
      <w:r w:rsidRPr="00FF45EC">
        <w:rPr>
          <w:lang w:val="es-ES"/>
        </w:rPr>
        <w:t xml:space="preserve"> </w:t>
      </w:r>
      <w:r w:rsidR="00AA0945"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2D574551" w:rsidR="00C81DBA" w:rsidRPr="00C81DBA" w:rsidRDefault="00C81DBA">
      <w:pPr>
        <w:pStyle w:val="Textonotapie"/>
        <w:rPr>
          <w:lang w:val="es-ES"/>
        </w:rPr>
      </w:pPr>
      <w:r>
        <w:rPr>
          <w:rStyle w:val="Refdenotaalpie"/>
        </w:rPr>
        <w:footnoteRef/>
      </w:r>
      <w:r w:rsidRPr="00C81DBA">
        <w:rPr>
          <w:lang w:val="es-ES"/>
        </w:rPr>
        <w:t xml:space="preserve"> </w:t>
      </w:r>
      <w:r w:rsidR="00AA0945" w:rsidRPr="00653C65">
        <w:rPr>
          <w:lang w:val="es-ES"/>
        </w:rPr>
        <w:t>Se detallan aquí algunos puntos que pueden resultar de aplicación a esta actuación concreta para este objetivo concreto. Para una justificación más específica, se dispone de más información en el artículo 12</w:t>
      </w:r>
      <w:r w:rsidR="00AA0945" w:rsidRPr="00367C5C">
        <w:rPr>
          <w:lang w:val="es-ES"/>
        </w:rPr>
        <w:t xml:space="preserve"> del Reglamento UE 2</w:t>
      </w:r>
      <w:r w:rsidR="00AA0945">
        <w:rPr>
          <w:lang w:val="es-ES"/>
        </w:rPr>
        <w:t xml:space="preserve">020/852 de Taxonomía sobre los criterios de justificación de contribución significativa al objetivo de </w:t>
      </w:r>
      <w:r w:rsidR="00AA0945" w:rsidRPr="00C81DBA">
        <w:rPr>
          <w:lang w:val="es-ES"/>
        </w:rPr>
        <w:t>Utilización y protección sostenibles de los recursos hídricos y marinos</w:t>
      </w:r>
      <w:r w:rsidR="00AA0945">
        <w:rPr>
          <w:lang w:val="es-ES"/>
        </w:rPr>
        <w:t>.</w:t>
      </w:r>
    </w:p>
  </w:footnote>
  <w:footnote w:id="6">
    <w:p w14:paraId="26D2BA48" w14:textId="27BC3E4A" w:rsidR="00C81DBA" w:rsidRPr="00C81DBA" w:rsidRDefault="00C81DBA">
      <w:pPr>
        <w:pStyle w:val="Textonotapie"/>
        <w:rPr>
          <w:lang w:val="es-ES"/>
        </w:rPr>
      </w:pPr>
      <w:r>
        <w:rPr>
          <w:rStyle w:val="Refdenotaalpie"/>
        </w:rPr>
        <w:footnoteRef/>
      </w:r>
      <w:r w:rsidRPr="00C81DBA">
        <w:rPr>
          <w:lang w:val="es-ES"/>
        </w:rPr>
        <w:t xml:space="preserve"> </w:t>
      </w:r>
      <w:r w:rsidR="00AA0945">
        <w:rPr>
          <w:lang w:val="es-ES"/>
        </w:rPr>
        <w:t xml:space="preserve">Se detallan aquí algunos puntos que pueden resultar de aplicación a esta actuación concreta para este objetivo concreto. </w:t>
      </w:r>
      <w:r w:rsidR="00AA0945"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r w:rsidR="00AA0945">
        <w:rPr>
          <w:lang w:val="es-ES"/>
        </w:rPr>
        <w:t>.</w:t>
      </w:r>
    </w:p>
  </w:footnote>
  <w:footnote w:id="7">
    <w:p w14:paraId="433B2782" w14:textId="669E3B8E" w:rsidR="00C81DBA" w:rsidRPr="00C81DBA" w:rsidRDefault="00C81DBA">
      <w:pPr>
        <w:pStyle w:val="Textonotapie"/>
        <w:rPr>
          <w:lang w:val="es-ES"/>
        </w:rPr>
      </w:pPr>
      <w:r>
        <w:rPr>
          <w:rStyle w:val="Refdenotaalpie"/>
        </w:rPr>
        <w:footnoteRef/>
      </w:r>
      <w:r w:rsidRPr="00C81DBA">
        <w:rPr>
          <w:lang w:val="es-ES"/>
        </w:rPr>
        <w:t xml:space="preserve"> </w:t>
      </w:r>
      <w:r w:rsidR="00AA0945"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AA0945">
        <w:rPr>
          <w:lang w:val="es-ES"/>
        </w:rPr>
        <w:t xml:space="preserve"> objetivo de </w:t>
      </w:r>
      <w:r w:rsidR="00AA0945" w:rsidRPr="00C81DBA">
        <w:rPr>
          <w:lang w:val="es-ES"/>
        </w:rPr>
        <w:t>Prevención y control de la contaminación a la atmósfera, el agua o el suelo</w:t>
      </w:r>
      <w:r w:rsidR="00AA0945">
        <w:rPr>
          <w:lang w:val="es-ES"/>
        </w:rPr>
        <w:t>.</w:t>
      </w:r>
    </w:p>
  </w:footnote>
  <w:footnote w:id="8">
    <w:p w14:paraId="24C963B6" w14:textId="6BF8A182" w:rsidR="00C81DBA" w:rsidRPr="00C81DBA" w:rsidRDefault="00C81DBA">
      <w:pPr>
        <w:pStyle w:val="Textonotapie"/>
        <w:rPr>
          <w:lang w:val="es-ES"/>
        </w:rPr>
      </w:pPr>
      <w:r>
        <w:rPr>
          <w:rStyle w:val="Refdenotaalpie"/>
        </w:rPr>
        <w:footnoteRef/>
      </w:r>
      <w:r w:rsidRPr="00C81DBA">
        <w:rPr>
          <w:lang w:val="es-ES"/>
        </w:rPr>
        <w:t xml:space="preserve"> </w:t>
      </w:r>
      <w:r w:rsidR="00AA0945"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AA0945">
        <w:rPr>
          <w:lang w:val="es-ES"/>
        </w:rPr>
        <w:t xml:space="preserve"> al objetivo de </w:t>
      </w:r>
      <w:r w:rsidR="00AA0945" w:rsidRPr="00C81DBA">
        <w:rPr>
          <w:lang w:val="es-ES"/>
        </w:rPr>
        <w:t>Protección y restauración de la biodiversidad y los ecosistemas</w:t>
      </w:r>
      <w:r w:rsidR="00AA094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56744F5B"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47154B19"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8C2B" w14:textId="14CEA3F3" w:rsidR="00364144" w:rsidRDefault="003641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A3E5F"/>
    <w:multiLevelType w:val="hybridMultilevel"/>
    <w:tmpl w:val="F886B6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E457781"/>
    <w:multiLevelType w:val="hybridMultilevel"/>
    <w:tmpl w:val="DA00AC8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20EE7E3E"/>
    <w:multiLevelType w:val="hybridMultilevel"/>
    <w:tmpl w:val="70F047C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434F52"/>
    <w:multiLevelType w:val="hybridMultilevel"/>
    <w:tmpl w:val="6128D400"/>
    <w:lvl w:ilvl="0" w:tplc="0C0A0003">
      <w:start w:val="1"/>
      <w:numFmt w:val="bullet"/>
      <w:lvlText w:val="o"/>
      <w:lvlJc w:val="left"/>
      <w:pPr>
        <w:ind w:left="1570" w:hanging="360"/>
      </w:pPr>
      <w:rPr>
        <w:rFonts w:ascii="Courier New" w:hAnsi="Courier New" w:cs="Courier New"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8" w15:restartNumberingAfterBreak="0">
    <w:nsid w:val="2F517E7A"/>
    <w:multiLevelType w:val="hybridMultilevel"/>
    <w:tmpl w:val="4BDCA1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0A3F71"/>
    <w:multiLevelType w:val="hybridMultilevel"/>
    <w:tmpl w:val="E44CB68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6C886A78"/>
    <w:multiLevelType w:val="hybridMultilevel"/>
    <w:tmpl w:val="03285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6"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9"/>
  </w:num>
  <w:num w:numId="3">
    <w:abstractNumId w:val="4"/>
  </w:num>
  <w:num w:numId="4">
    <w:abstractNumId w:val="16"/>
  </w:num>
  <w:num w:numId="5">
    <w:abstractNumId w:val="0"/>
  </w:num>
  <w:num w:numId="6">
    <w:abstractNumId w:val="14"/>
  </w:num>
  <w:num w:numId="7">
    <w:abstractNumId w:val="6"/>
  </w:num>
  <w:num w:numId="8">
    <w:abstractNumId w:val="8"/>
  </w:num>
  <w:num w:numId="9">
    <w:abstractNumId w:val="15"/>
  </w:num>
  <w:num w:numId="10">
    <w:abstractNumId w:val="13"/>
  </w:num>
  <w:num w:numId="11">
    <w:abstractNumId w:val="10"/>
  </w:num>
  <w:num w:numId="12">
    <w:abstractNumId w:val="7"/>
  </w:num>
  <w:num w:numId="13">
    <w:abstractNumId w:val="2"/>
  </w:num>
  <w:num w:numId="14">
    <w:abstractNumId w:val="11"/>
  </w:num>
  <w:num w:numId="15">
    <w:abstractNumId w:val="1"/>
  </w:num>
  <w:num w:numId="16">
    <w:abstractNumId w:val="3"/>
  </w:num>
  <w:num w:numId="17">
    <w:abstractNumId w:val="12"/>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37E8D"/>
    <w:rsid w:val="000424BA"/>
    <w:rsid w:val="000445C6"/>
    <w:rsid w:val="00046B43"/>
    <w:rsid w:val="0004767B"/>
    <w:rsid w:val="00050198"/>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3B01"/>
    <w:rsid w:val="000741A0"/>
    <w:rsid w:val="00076958"/>
    <w:rsid w:val="00081EBD"/>
    <w:rsid w:val="00081F4C"/>
    <w:rsid w:val="00081F60"/>
    <w:rsid w:val="00082B30"/>
    <w:rsid w:val="00082C58"/>
    <w:rsid w:val="0008542C"/>
    <w:rsid w:val="000855B2"/>
    <w:rsid w:val="00085A8E"/>
    <w:rsid w:val="00087B1D"/>
    <w:rsid w:val="00090A2F"/>
    <w:rsid w:val="0009106A"/>
    <w:rsid w:val="00092685"/>
    <w:rsid w:val="00092986"/>
    <w:rsid w:val="00092F7B"/>
    <w:rsid w:val="0009312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3A7C"/>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32C6"/>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6B6"/>
    <w:rsid w:val="00194E8F"/>
    <w:rsid w:val="00196899"/>
    <w:rsid w:val="0019692B"/>
    <w:rsid w:val="001A1B2A"/>
    <w:rsid w:val="001A226E"/>
    <w:rsid w:val="001A30E9"/>
    <w:rsid w:val="001A36D8"/>
    <w:rsid w:val="001A6B00"/>
    <w:rsid w:val="001B002D"/>
    <w:rsid w:val="001B3407"/>
    <w:rsid w:val="001B386F"/>
    <w:rsid w:val="001B393C"/>
    <w:rsid w:val="001B43BF"/>
    <w:rsid w:val="001B5149"/>
    <w:rsid w:val="001B6EE9"/>
    <w:rsid w:val="001C02E3"/>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E60B0"/>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7B9"/>
    <w:rsid w:val="00355A96"/>
    <w:rsid w:val="003616A5"/>
    <w:rsid w:val="0036289A"/>
    <w:rsid w:val="00364144"/>
    <w:rsid w:val="00365209"/>
    <w:rsid w:val="00367A6A"/>
    <w:rsid w:val="00367C5C"/>
    <w:rsid w:val="00367D36"/>
    <w:rsid w:val="00367FA8"/>
    <w:rsid w:val="00370584"/>
    <w:rsid w:val="00371803"/>
    <w:rsid w:val="00371ED7"/>
    <w:rsid w:val="0037451E"/>
    <w:rsid w:val="00374644"/>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2A1E"/>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17BB"/>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6C9E"/>
    <w:rsid w:val="004176BF"/>
    <w:rsid w:val="004201D1"/>
    <w:rsid w:val="0042073F"/>
    <w:rsid w:val="00420EB4"/>
    <w:rsid w:val="00422171"/>
    <w:rsid w:val="00424EEE"/>
    <w:rsid w:val="00426C0E"/>
    <w:rsid w:val="004321C8"/>
    <w:rsid w:val="0043269B"/>
    <w:rsid w:val="00436694"/>
    <w:rsid w:val="0043670E"/>
    <w:rsid w:val="00440526"/>
    <w:rsid w:val="004409F3"/>
    <w:rsid w:val="00441FA4"/>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0021"/>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5CE6"/>
    <w:rsid w:val="00516DD9"/>
    <w:rsid w:val="0052025C"/>
    <w:rsid w:val="005207D9"/>
    <w:rsid w:val="00520FDF"/>
    <w:rsid w:val="00524FF8"/>
    <w:rsid w:val="005265FE"/>
    <w:rsid w:val="0052674A"/>
    <w:rsid w:val="00526A12"/>
    <w:rsid w:val="00527102"/>
    <w:rsid w:val="005271D7"/>
    <w:rsid w:val="00527DB7"/>
    <w:rsid w:val="00531887"/>
    <w:rsid w:val="00531FF8"/>
    <w:rsid w:val="00532D58"/>
    <w:rsid w:val="005331F8"/>
    <w:rsid w:val="0053425D"/>
    <w:rsid w:val="00534A01"/>
    <w:rsid w:val="00535168"/>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039"/>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48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61E2"/>
    <w:rsid w:val="0066748E"/>
    <w:rsid w:val="006675F1"/>
    <w:rsid w:val="006728C7"/>
    <w:rsid w:val="0067446E"/>
    <w:rsid w:val="00675048"/>
    <w:rsid w:val="0067541A"/>
    <w:rsid w:val="0067719C"/>
    <w:rsid w:val="00680216"/>
    <w:rsid w:val="006828FD"/>
    <w:rsid w:val="00682A61"/>
    <w:rsid w:val="0068449C"/>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90D"/>
    <w:rsid w:val="00702DC5"/>
    <w:rsid w:val="00703FD8"/>
    <w:rsid w:val="00704A20"/>
    <w:rsid w:val="00704F23"/>
    <w:rsid w:val="0070540E"/>
    <w:rsid w:val="007060F5"/>
    <w:rsid w:val="007069CD"/>
    <w:rsid w:val="00710276"/>
    <w:rsid w:val="007107D8"/>
    <w:rsid w:val="00711628"/>
    <w:rsid w:val="007119B9"/>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6CA5"/>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A8D"/>
    <w:rsid w:val="007A0E4C"/>
    <w:rsid w:val="007A11B8"/>
    <w:rsid w:val="007A26A6"/>
    <w:rsid w:val="007A29DA"/>
    <w:rsid w:val="007A3111"/>
    <w:rsid w:val="007A3885"/>
    <w:rsid w:val="007A42B2"/>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1A15"/>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3A94"/>
    <w:rsid w:val="008C48D5"/>
    <w:rsid w:val="008C4C83"/>
    <w:rsid w:val="008C5B14"/>
    <w:rsid w:val="008C65A4"/>
    <w:rsid w:val="008D1044"/>
    <w:rsid w:val="008D2A9F"/>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3254"/>
    <w:rsid w:val="0090410D"/>
    <w:rsid w:val="00905483"/>
    <w:rsid w:val="00905E04"/>
    <w:rsid w:val="00905E4D"/>
    <w:rsid w:val="00907DC9"/>
    <w:rsid w:val="0091044E"/>
    <w:rsid w:val="00912D57"/>
    <w:rsid w:val="009139F1"/>
    <w:rsid w:val="009156E2"/>
    <w:rsid w:val="00915A74"/>
    <w:rsid w:val="00917D95"/>
    <w:rsid w:val="0092026B"/>
    <w:rsid w:val="00920490"/>
    <w:rsid w:val="009211EB"/>
    <w:rsid w:val="009241CB"/>
    <w:rsid w:val="00930ABD"/>
    <w:rsid w:val="00931B1C"/>
    <w:rsid w:val="00933031"/>
    <w:rsid w:val="009360CB"/>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2CCD"/>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2E09"/>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00EB"/>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3145"/>
    <w:rsid w:val="00A1416B"/>
    <w:rsid w:val="00A1502B"/>
    <w:rsid w:val="00A156F0"/>
    <w:rsid w:val="00A15BDD"/>
    <w:rsid w:val="00A175F6"/>
    <w:rsid w:val="00A20948"/>
    <w:rsid w:val="00A21051"/>
    <w:rsid w:val="00A216B4"/>
    <w:rsid w:val="00A216C3"/>
    <w:rsid w:val="00A21D9B"/>
    <w:rsid w:val="00A2266B"/>
    <w:rsid w:val="00A226E3"/>
    <w:rsid w:val="00A2301A"/>
    <w:rsid w:val="00A24393"/>
    <w:rsid w:val="00A25189"/>
    <w:rsid w:val="00A268A6"/>
    <w:rsid w:val="00A31C26"/>
    <w:rsid w:val="00A31E86"/>
    <w:rsid w:val="00A32166"/>
    <w:rsid w:val="00A33F70"/>
    <w:rsid w:val="00A33FCB"/>
    <w:rsid w:val="00A35EE1"/>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0945"/>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067D"/>
    <w:rsid w:val="00AE2AE1"/>
    <w:rsid w:val="00AE2F26"/>
    <w:rsid w:val="00AE33D9"/>
    <w:rsid w:val="00AE3DA7"/>
    <w:rsid w:val="00AE4659"/>
    <w:rsid w:val="00AF057D"/>
    <w:rsid w:val="00AF249F"/>
    <w:rsid w:val="00AF3D8C"/>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174CE"/>
    <w:rsid w:val="00B20710"/>
    <w:rsid w:val="00B23D0A"/>
    <w:rsid w:val="00B24763"/>
    <w:rsid w:val="00B27156"/>
    <w:rsid w:val="00B327D8"/>
    <w:rsid w:val="00B32AFA"/>
    <w:rsid w:val="00B34A37"/>
    <w:rsid w:val="00B3728C"/>
    <w:rsid w:val="00B37930"/>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266C"/>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5BC"/>
    <w:rsid w:val="00BC5890"/>
    <w:rsid w:val="00BC683E"/>
    <w:rsid w:val="00BD0043"/>
    <w:rsid w:val="00BD1B6B"/>
    <w:rsid w:val="00BD26CA"/>
    <w:rsid w:val="00BD66A5"/>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1420"/>
    <w:rsid w:val="00C04E1A"/>
    <w:rsid w:val="00C06258"/>
    <w:rsid w:val="00C06585"/>
    <w:rsid w:val="00C066ED"/>
    <w:rsid w:val="00C077E2"/>
    <w:rsid w:val="00C07E47"/>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1AEC"/>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7A4"/>
    <w:rsid w:val="00CE5C24"/>
    <w:rsid w:val="00CE6DBC"/>
    <w:rsid w:val="00CE72F0"/>
    <w:rsid w:val="00CF20AA"/>
    <w:rsid w:val="00CF297A"/>
    <w:rsid w:val="00CF525C"/>
    <w:rsid w:val="00CF722F"/>
    <w:rsid w:val="00D00101"/>
    <w:rsid w:val="00D00938"/>
    <w:rsid w:val="00D0368E"/>
    <w:rsid w:val="00D03D89"/>
    <w:rsid w:val="00D03EA1"/>
    <w:rsid w:val="00D110F9"/>
    <w:rsid w:val="00D114DE"/>
    <w:rsid w:val="00D126F0"/>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1FF8"/>
    <w:rsid w:val="00D54D46"/>
    <w:rsid w:val="00D57BD1"/>
    <w:rsid w:val="00D6022F"/>
    <w:rsid w:val="00D60C06"/>
    <w:rsid w:val="00D6223B"/>
    <w:rsid w:val="00D64023"/>
    <w:rsid w:val="00D67025"/>
    <w:rsid w:val="00D671A1"/>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161D"/>
    <w:rsid w:val="00D83727"/>
    <w:rsid w:val="00D849C0"/>
    <w:rsid w:val="00D851B1"/>
    <w:rsid w:val="00D8680F"/>
    <w:rsid w:val="00D87452"/>
    <w:rsid w:val="00D875EB"/>
    <w:rsid w:val="00D9088C"/>
    <w:rsid w:val="00D93067"/>
    <w:rsid w:val="00D97DCA"/>
    <w:rsid w:val="00DA29C2"/>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4E8C"/>
    <w:rsid w:val="00DE5351"/>
    <w:rsid w:val="00DE5710"/>
    <w:rsid w:val="00DE7434"/>
    <w:rsid w:val="00DE78EE"/>
    <w:rsid w:val="00DF040E"/>
    <w:rsid w:val="00DF5280"/>
    <w:rsid w:val="00DF6022"/>
    <w:rsid w:val="00DF67D3"/>
    <w:rsid w:val="00DF716C"/>
    <w:rsid w:val="00E003C3"/>
    <w:rsid w:val="00E0220E"/>
    <w:rsid w:val="00E03D96"/>
    <w:rsid w:val="00E06253"/>
    <w:rsid w:val="00E07098"/>
    <w:rsid w:val="00E10F9F"/>
    <w:rsid w:val="00E125FC"/>
    <w:rsid w:val="00E135F5"/>
    <w:rsid w:val="00E152ED"/>
    <w:rsid w:val="00E20D48"/>
    <w:rsid w:val="00E22658"/>
    <w:rsid w:val="00E23145"/>
    <w:rsid w:val="00E23A2B"/>
    <w:rsid w:val="00E23EDF"/>
    <w:rsid w:val="00E25D5D"/>
    <w:rsid w:val="00E30849"/>
    <w:rsid w:val="00E30E38"/>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3E08"/>
    <w:rsid w:val="00EA6025"/>
    <w:rsid w:val="00EB19D9"/>
    <w:rsid w:val="00EB211F"/>
    <w:rsid w:val="00EB3FD7"/>
    <w:rsid w:val="00EB533E"/>
    <w:rsid w:val="00EB5FA7"/>
    <w:rsid w:val="00EB6E40"/>
    <w:rsid w:val="00EB705D"/>
    <w:rsid w:val="00EC21C4"/>
    <w:rsid w:val="00EC33B4"/>
    <w:rsid w:val="00EC5CA1"/>
    <w:rsid w:val="00EC6F0C"/>
    <w:rsid w:val="00EC73B2"/>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6DEE"/>
    <w:rsid w:val="00F07C7C"/>
    <w:rsid w:val="00F1025A"/>
    <w:rsid w:val="00F12875"/>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753"/>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6E45"/>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23524876">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2690</Words>
  <Characters>15714</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2021-08-20T13:24:00Z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