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0FAA" w14:textId="77777777" w:rsidR="00ED5578" w:rsidRDefault="00FD16CE" w:rsidP="00ED5578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16"/>
        </w:rPr>
        <w:drawing>
          <wp:anchor distT="0" distB="0" distL="114300" distR="114300" simplePos="0" relativeHeight="251657728" behindDoc="0" locked="0" layoutInCell="1" allowOverlap="1" wp14:anchorId="00D19377" wp14:editId="0312FB8D">
            <wp:simplePos x="0" y="0"/>
            <wp:positionH relativeFrom="column">
              <wp:posOffset>88265</wp:posOffset>
            </wp:positionH>
            <wp:positionV relativeFrom="paragraph">
              <wp:posOffset>14605</wp:posOffset>
            </wp:positionV>
            <wp:extent cx="607060" cy="640080"/>
            <wp:effectExtent l="0" t="0" r="0" b="0"/>
            <wp:wrapNone/>
            <wp:docPr id="28" name="Imagen 28" descr="EScudo de Españ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Scudo de Españ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578">
        <w:rPr>
          <w:rFonts w:ascii="Arial Narrow" w:hAnsi="Arial Narrow"/>
          <w:b/>
          <w:sz w:val="16"/>
        </w:rPr>
        <w:t xml:space="preserve"> </w:t>
      </w:r>
      <w:r w:rsidR="00ED5578">
        <w:rPr>
          <w:rFonts w:ascii="Arial Narrow" w:hAnsi="Arial Narrow"/>
          <w:b/>
          <w:sz w:val="16"/>
        </w:rPr>
        <w:tab/>
      </w:r>
      <w:r w:rsidR="00ED5578">
        <w:rPr>
          <w:rFonts w:ascii="Arial Narrow" w:hAnsi="Arial Narrow"/>
          <w:b/>
          <w:sz w:val="16"/>
        </w:rPr>
        <w:tab/>
      </w:r>
    </w:p>
    <w:p w14:paraId="1F03CEC4" w14:textId="1A883766" w:rsidR="00ED5578" w:rsidRPr="00871938" w:rsidRDefault="00ED5578" w:rsidP="00ED5578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08" w:firstLine="708"/>
        <w:jc w:val="both"/>
        <w:rPr>
          <w:rFonts w:ascii="Arial" w:hAnsi="Arial" w:cs="Arial"/>
          <w:b/>
          <w:sz w:val="18"/>
          <w:szCs w:val="18"/>
        </w:rPr>
      </w:pPr>
      <w:r w:rsidRPr="00871938">
        <w:rPr>
          <w:rFonts w:ascii="Arial" w:hAnsi="Arial" w:cs="Arial"/>
          <w:b/>
          <w:sz w:val="18"/>
          <w:szCs w:val="18"/>
        </w:rPr>
        <w:t xml:space="preserve">Ministerio de </w:t>
      </w:r>
      <w:r w:rsidR="00997507">
        <w:rPr>
          <w:rFonts w:ascii="Arial" w:hAnsi="Arial" w:cs="Arial"/>
          <w:b/>
          <w:sz w:val="18"/>
          <w:szCs w:val="18"/>
        </w:rPr>
        <w:t>Transportes, Movilidad y Agenda Urbana</w:t>
      </w:r>
      <w:r w:rsidRPr="00871938">
        <w:rPr>
          <w:rFonts w:ascii="Arial" w:hAnsi="Arial" w:cs="Arial"/>
          <w:b/>
          <w:sz w:val="18"/>
          <w:szCs w:val="18"/>
        </w:rPr>
        <w:t xml:space="preserve"> </w:t>
      </w:r>
    </w:p>
    <w:p w14:paraId="701FFF28" w14:textId="5DA9F4B9" w:rsidR="00ED5578" w:rsidRDefault="00ED5578" w:rsidP="00ED5578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 Narrow" w:hAnsi="Arial Narrow"/>
          <w:b/>
          <w:sz w:val="16"/>
        </w:rPr>
      </w:pP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>S</w:t>
      </w:r>
      <w:r w:rsidR="00997507">
        <w:rPr>
          <w:rFonts w:ascii="Arial" w:hAnsi="Arial" w:cs="Arial"/>
          <w:b/>
          <w:sz w:val="16"/>
        </w:rPr>
        <w:t>ubsecretaría</w:t>
      </w:r>
    </w:p>
    <w:p w14:paraId="168C8616" w14:textId="7671D5A6" w:rsidR="00ED5578" w:rsidRDefault="00ED5578" w:rsidP="00ED5578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 w:rsidR="00997507">
        <w:rPr>
          <w:rFonts w:ascii="Arial Narrow" w:hAnsi="Arial Narrow"/>
          <w:sz w:val="16"/>
        </w:rPr>
        <w:t>Comisión Permanente de Normas Sismorresistentes</w:t>
      </w:r>
    </w:p>
    <w:p w14:paraId="41727392" w14:textId="77777777" w:rsidR="00ED5578" w:rsidRDefault="00ED5578" w:rsidP="00231711">
      <w:pPr>
        <w:spacing w:line="312" w:lineRule="auto"/>
        <w:jc w:val="both"/>
        <w:rPr>
          <w:rFonts w:ascii="Arial" w:hAnsi="Arial" w:cs="Arial"/>
          <w:b/>
        </w:rPr>
      </w:pPr>
    </w:p>
    <w:p w14:paraId="5EC87D3B" w14:textId="77777777" w:rsidR="00ED5578" w:rsidRDefault="00ED5578" w:rsidP="00231711">
      <w:pPr>
        <w:spacing w:line="312" w:lineRule="auto"/>
        <w:jc w:val="both"/>
        <w:rPr>
          <w:rFonts w:ascii="Arial" w:hAnsi="Arial" w:cs="Arial"/>
          <w:b/>
        </w:rPr>
      </w:pPr>
    </w:p>
    <w:p w14:paraId="4C792E6E" w14:textId="30BD2D22" w:rsidR="00231711" w:rsidRDefault="002B793D" w:rsidP="00231711">
      <w:pPr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Comentarios </w:t>
      </w:r>
      <w:r w:rsidR="008C3918">
        <w:rPr>
          <w:rFonts w:ascii="Arial" w:hAnsi="Arial" w:cs="Arial"/>
          <w:b/>
        </w:rPr>
        <w:t xml:space="preserve">al </w:t>
      </w:r>
      <w:r w:rsidR="002F5744">
        <w:rPr>
          <w:rFonts w:ascii="Arial" w:hAnsi="Arial" w:cs="Arial"/>
          <w:b/>
        </w:rPr>
        <w:t xml:space="preserve">proyecto de Real Decreto por el que se aprueba </w:t>
      </w:r>
      <w:r w:rsidR="00997507">
        <w:rPr>
          <w:rFonts w:ascii="Arial" w:hAnsi="Arial" w:cs="Arial"/>
          <w:b/>
        </w:rPr>
        <w:t>la Norma de Construcción Sismorresistente, NCSR-22</w:t>
      </w:r>
    </w:p>
    <w:p w14:paraId="5FF6FE50" w14:textId="77777777" w:rsidR="002B793D" w:rsidRDefault="002B793D" w:rsidP="00231711">
      <w:pPr>
        <w:spacing w:line="312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2850"/>
        <w:gridCol w:w="2850"/>
      </w:tblGrid>
      <w:tr w:rsidR="00C5429E" w:rsidRPr="003574F6" w14:paraId="4DCCFDA4" w14:textId="77777777" w:rsidTr="003574F6">
        <w:trPr>
          <w:trHeight w:val="340"/>
        </w:trPr>
        <w:tc>
          <w:tcPr>
            <w:tcW w:w="2842" w:type="dxa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187206D" w14:textId="77777777" w:rsidR="00C5429E" w:rsidRPr="003574F6" w:rsidRDefault="00C5429E" w:rsidP="003574F6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74F6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2901" w:type="dxa"/>
            <w:shd w:val="clear" w:color="auto" w:fill="auto"/>
          </w:tcPr>
          <w:p w14:paraId="57F3B583" w14:textId="77777777" w:rsidR="00C5429E" w:rsidRPr="003574F6" w:rsidRDefault="00C5429E" w:rsidP="003574F6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74F6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2901" w:type="dxa"/>
            <w:shd w:val="clear" w:color="auto" w:fill="auto"/>
          </w:tcPr>
          <w:p w14:paraId="3B873A1B" w14:textId="77777777" w:rsidR="00C5429E" w:rsidRPr="003574F6" w:rsidRDefault="00C5429E" w:rsidP="003574F6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74F6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</w:tr>
      <w:tr w:rsidR="00C5429E" w:rsidRPr="003574F6" w14:paraId="6A52D210" w14:textId="77777777" w:rsidTr="003574F6">
        <w:trPr>
          <w:trHeight w:val="340"/>
        </w:trPr>
        <w:tc>
          <w:tcPr>
            <w:tcW w:w="2842" w:type="dxa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C2B62A1" w14:textId="77777777" w:rsidR="00C5429E" w:rsidRPr="003574F6" w:rsidRDefault="00C5429E" w:rsidP="003574F6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74F6">
              <w:rPr>
                <w:rFonts w:ascii="Arial" w:hAnsi="Arial" w:cs="Arial"/>
                <w:sz w:val="22"/>
                <w:szCs w:val="22"/>
              </w:rPr>
              <w:t>Entidad:</w:t>
            </w:r>
          </w:p>
        </w:tc>
        <w:tc>
          <w:tcPr>
            <w:tcW w:w="5802" w:type="dxa"/>
            <w:gridSpan w:val="2"/>
            <w:shd w:val="clear" w:color="auto" w:fill="auto"/>
          </w:tcPr>
          <w:p w14:paraId="3773A377" w14:textId="77777777" w:rsidR="00C5429E" w:rsidRPr="003574F6" w:rsidRDefault="00C5429E" w:rsidP="003574F6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429E" w:rsidRPr="003574F6" w14:paraId="35C823D0" w14:textId="77777777" w:rsidTr="003574F6">
        <w:trPr>
          <w:trHeight w:val="340"/>
        </w:trPr>
        <w:tc>
          <w:tcPr>
            <w:tcW w:w="2842" w:type="dxa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65194BF" w14:textId="77777777" w:rsidR="00C5429E" w:rsidRPr="003574F6" w:rsidRDefault="00C5429E" w:rsidP="003574F6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74F6">
              <w:rPr>
                <w:rFonts w:ascii="Arial" w:hAnsi="Arial" w:cs="Arial"/>
                <w:sz w:val="22"/>
                <w:szCs w:val="22"/>
              </w:rPr>
              <w:t>Apartado del Documento:</w:t>
            </w:r>
          </w:p>
        </w:tc>
        <w:tc>
          <w:tcPr>
            <w:tcW w:w="5802" w:type="dxa"/>
            <w:gridSpan w:val="2"/>
            <w:shd w:val="clear" w:color="auto" w:fill="auto"/>
          </w:tcPr>
          <w:p w14:paraId="02C40A34" w14:textId="77777777" w:rsidR="00C5429E" w:rsidRPr="003574F6" w:rsidRDefault="00C5429E" w:rsidP="003574F6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93D" w:rsidRPr="003574F6" w14:paraId="11CB2603" w14:textId="77777777" w:rsidTr="003574F6">
        <w:tc>
          <w:tcPr>
            <w:tcW w:w="8644" w:type="dxa"/>
            <w:gridSpan w:val="3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A12C1DF" w14:textId="77777777" w:rsidR="002B793D" w:rsidRPr="003574F6" w:rsidRDefault="002B793D" w:rsidP="003574F6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74F6">
              <w:rPr>
                <w:rFonts w:ascii="Arial" w:hAnsi="Arial" w:cs="Arial"/>
                <w:sz w:val="22"/>
                <w:szCs w:val="22"/>
              </w:rPr>
              <w:t>Donde dice:</w:t>
            </w:r>
          </w:p>
          <w:p w14:paraId="1CA47AA8" w14:textId="77777777" w:rsidR="002B793D" w:rsidRPr="003574F6" w:rsidRDefault="002B793D" w:rsidP="003574F6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022F0F" w14:textId="77777777" w:rsidR="002B793D" w:rsidRPr="003574F6" w:rsidRDefault="002B793D" w:rsidP="003574F6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D43CDA" w14:textId="77777777" w:rsidR="002B793D" w:rsidRPr="003574F6" w:rsidRDefault="002B793D" w:rsidP="003574F6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F27F9" w14:textId="77777777" w:rsidR="002B793D" w:rsidRPr="003574F6" w:rsidRDefault="002B793D" w:rsidP="003574F6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1D5ED0" w14:textId="77777777" w:rsidR="002B793D" w:rsidRPr="003574F6" w:rsidRDefault="002B793D" w:rsidP="003574F6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93D" w:rsidRPr="003574F6" w14:paraId="5491F618" w14:textId="77777777" w:rsidTr="003574F6">
        <w:tc>
          <w:tcPr>
            <w:tcW w:w="8644" w:type="dxa"/>
            <w:gridSpan w:val="3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97DE967" w14:textId="77777777" w:rsidR="002B793D" w:rsidRPr="003574F6" w:rsidRDefault="002B793D" w:rsidP="003574F6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74F6">
              <w:rPr>
                <w:rFonts w:ascii="Arial" w:hAnsi="Arial" w:cs="Arial"/>
                <w:sz w:val="22"/>
                <w:szCs w:val="22"/>
              </w:rPr>
              <w:t>Debe decir:</w:t>
            </w:r>
          </w:p>
          <w:p w14:paraId="2E6FE39E" w14:textId="77777777" w:rsidR="002B793D" w:rsidRPr="003574F6" w:rsidRDefault="002B793D" w:rsidP="003574F6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7BFE04" w14:textId="77777777" w:rsidR="002B793D" w:rsidRPr="003574F6" w:rsidRDefault="002B793D" w:rsidP="003574F6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CC9C38" w14:textId="77777777" w:rsidR="002B793D" w:rsidRPr="003574F6" w:rsidRDefault="002B793D" w:rsidP="003574F6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93D" w:rsidRPr="003574F6" w14:paraId="2A9E5A76" w14:textId="77777777" w:rsidTr="003574F6">
        <w:tc>
          <w:tcPr>
            <w:tcW w:w="8644" w:type="dxa"/>
            <w:gridSpan w:val="3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E9AEA2E" w14:textId="77777777" w:rsidR="002B793D" w:rsidRPr="003574F6" w:rsidRDefault="002B793D" w:rsidP="003574F6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74F6">
              <w:rPr>
                <w:rFonts w:ascii="Arial" w:hAnsi="Arial" w:cs="Arial"/>
                <w:sz w:val="22"/>
                <w:szCs w:val="22"/>
              </w:rPr>
              <w:t>Justificación:</w:t>
            </w:r>
          </w:p>
          <w:p w14:paraId="1816E365" w14:textId="77777777" w:rsidR="002B793D" w:rsidRPr="003574F6" w:rsidRDefault="002B793D" w:rsidP="003574F6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411E56C2" w14:textId="77777777" w:rsidR="002B793D" w:rsidRPr="003574F6" w:rsidRDefault="002B793D" w:rsidP="003574F6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43F32BBD" w14:textId="77777777" w:rsidR="002B793D" w:rsidRPr="003574F6" w:rsidRDefault="002B793D" w:rsidP="003574F6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62E1D4A3" w14:textId="77777777" w:rsidR="002B793D" w:rsidRPr="003574F6" w:rsidRDefault="002B793D" w:rsidP="003574F6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0CA76F66" w14:textId="77777777" w:rsidR="006F1D46" w:rsidRPr="003574F6" w:rsidRDefault="006F1D46" w:rsidP="003574F6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0E694B0A" w14:textId="77777777" w:rsidR="002B793D" w:rsidRPr="003574F6" w:rsidRDefault="002B793D" w:rsidP="003574F6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78706DD6" w14:textId="77777777" w:rsidR="002B793D" w:rsidRPr="003574F6" w:rsidRDefault="002B793D" w:rsidP="003574F6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0C329538" w14:textId="77777777" w:rsidR="002B793D" w:rsidRPr="003574F6" w:rsidRDefault="002B793D" w:rsidP="003574F6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0B933D2B" w14:textId="77777777" w:rsidR="002B793D" w:rsidRPr="003574F6" w:rsidRDefault="002B793D" w:rsidP="003574F6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14:paraId="1801316B" w14:textId="77777777" w:rsidR="002B793D" w:rsidRPr="00C5429E" w:rsidRDefault="00C5429E" w:rsidP="00231711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C5429E">
        <w:rPr>
          <w:rFonts w:ascii="Arial" w:hAnsi="Arial" w:cs="Arial"/>
          <w:sz w:val="20"/>
          <w:szCs w:val="20"/>
        </w:rPr>
        <w:t xml:space="preserve">(1) No utilizar este espacio. </w:t>
      </w:r>
    </w:p>
    <w:sectPr w:rsidR="002B793D" w:rsidRPr="00C542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22DB"/>
    <w:multiLevelType w:val="hybridMultilevel"/>
    <w:tmpl w:val="E2E067C0"/>
    <w:lvl w:ilvl="0" w:tplc="14B821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C9C"/>
    <w:rsid w:val="00044DA0"/>
    <w:rsid w:val="00045168"/>
    <w:rsid w:val="00231711"/>
    <w:rsid w:val="002B793D"/>
    <w:rsid w:val="002F5744"/>
    <w:rsid w:val="003476CC"/>
    <w:rsid w:val="003574F6"/>
    <w:rsid w:val="00632982"/>
    <w:rsid w:val="00693A73"/>
    <w:rsid w:val="006C6CD8"/>
    <w:rsid w:val="006F1D46"/>
    <w:rsid w:val="007955AF"/>
    <w:rsid w:val="00871938"/>
    <w:rsid w:val="008C3918"/>
    <w:rsid w:val="008D2D77"/>
    <w:rsid w:val="00997507"/>
    <w:rsid w:val="00B07066"/>
    <w:rsid w:val="00BB5D32"/>
    <w:rsid w:val="00C5429E"/>
    <w:rsid w:val="00D01670"/>
    <w:rsid w:val="00D01C9C"/>
    <w:rsid w:val="00D54C89"/>
    <w:rsid w:val="00DA2719"/>
    <w:rsid w:val="00DE3D28"/>
    <w:rsid w:val="00DF1D8F"/>
    <w:rsid w:val="00E070F6"/>
    <w:rsid w:val="00ED5578"/>
    <w:rsid w:val="00ED6680"/>
    <w:rsid w:val="00FD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BC936"/>
  <w15:chartTrackingRefBased/>
  <w15:docId w15:val="{C4A18842-2F8A-437F-9C3F-68507C42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D5578"/>
    <w:pPr>
      <w:tabs>
        <w:tab w:val="center" w:pos="4252"/>
        <w:tab w:val="right" w:pos="8504"/>
      </w:tabs>
    </w:pPr>
    <w:rPr>
      <w:sz w:val="20"/>
      <w:szCs w:val="20"/>
    </w:rPr>
  </w:style>
  <w:style w:type="table" w:styleId="Tablaconcuadrcula">
    <w:name w:val="Table Grid"/>
    <w:basedOn w:val="Tablanormal"/>
    <w:rsid w:val="002B7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#334,55,Diapositiva 55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Ls Comisión Permanente de Hormigón, en su reunión de 9 de mayo de 2007, aprobó la difusión pública del denominado “Documento 0 para la revisión de la Instrucción de Hormigón Estuctural (EHE)”</vt:lpstr>
    </vt:vector>
  </TitlesOfParts>
  <Company/>
  <LinksUpToDate>false</LinksUpToDate>
  <CharactersWithSpaces>380</CharactersWithSpaces>
  <SharedDoc>false</SharedDoc>
  <HLinks>
    <vt:vector size="6" baseType="variant">
      <vt:variant>
        <vt:i4>1310806</vt:i4>
      </vt:variant>
      <vt:variant>
        <vt:i4>-1</vt:i4>
      </vt:variant>
      <vt:variant>
        <vt:i4>1052</vt:i4>
      </vt:variant>
      <vt:variant>
        <vt:i4>4</vt:i4>
      </vt:variant>
      <vt:variant>
        <vt:lpwstr/>
      </vt:variant>
      <vt:variant>
        <vt:lpwstr>334,55,Diapositiva 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Comisión Permanente de Hormigón, en su reunión de 9 de mayo de 2007, aprobó la difusión pública del denominado “Documento 0 para la revisión de la Instrucción de Hormigón Estuctural (EHE)”</dc:title>
  <dc:subject/>
  <dc:creator>SGT</dc:creator>
  <cp:keywords/>
  <dc:description/>
  <cp:lastModifiedBy>García Asensio Lorenzo</cp:lastModifiedBy>
  <cp:revision>4</cp:revision>
  <cp:lastPrinted>2007-03-15T09:26:00Z</cp:lastPrinted>
  <dcterms:created xsi:type="dcterms:W3CDTF">2021-03-26T12:56:00Z</dcterms:created>
  <dcterms:modified xsi:type="dcterms:W3CDTF">2022-07-07T07:54:00Z</dcterms:modified>
</cp:coreProperties>
</file>