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B6ED" w14:textId="77777777" w:rsidR="00875965" w:rsidRPr="00156A04" w:rsidRDefault="00875965" w:rsidP="00875965">
      <w:pPr>
        <w:shd w:val="clear" w:color="auto" w:fill="FFFFFF"/>
        <w:spacing w:before="720" w:after="0" w:line="240" w:lineRule="auto"/>
        <w:ind w:right="-1"/>
        <w:jc w:val="both"/>
        <w:outlineLvl w:val="4"/>
        <w:rPr>
          <w:rFonts w:ascii="Arial Narrow" w:eastAsia="Times New Roman" w:hAnsi="Arial Narrow" w:cs="Times New Roman"/>
          <w:b/>
          <w:bCs/>
          <w:color w:val="000000"/>
          <w:sz w:val="28"/>
          <w:szCs w:val="28"/>
          <w:lang w:eastAsia="es-ES"/>
        </w:rPr>
      </w:pPr>
      <w:r w:rsidRPr="00156A04">
        <w:rPr>
          <w:rFonts w:ascii="Arial Narrow" w:eastAsia="Times New Roman" w:hAnsi="Arial Narrow" w:cs="Times New Roman"/>
          <w:b/>
          <w:bCs/>
          <w:color w:val="000000"/>
          <w:sz w:val="28"/>
          <w:szCs w:val="28"/>
          <w:lang w:eastAsia="es-ES"/>
        </w:rPr>
        <w:t>Orden HFP/1030/2021, de 29 de septiembre, por la que se configura el sistema de gestión del Plan de Recuperación, Transformación y Resiliencia</w:t>
      </w:r>
    </w:p>
    <w:p w14:paraId="0CBBC280" w14:textId="4C7B52EF" w:rsidR="001C6A2B" w:rsidRPr="00875965" w:rsidRDefault="001C6A2B" w:rsidP="001C6A2B">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w:t>
      </w:r>
    </w:p>
    <w:p w14:paraId="1A216BDD" w14:textId="77777777" w:rsidR="001C6A2B" w:rsidRPr="00875965" w:rsidRDefault="001C6A2B" w:rsidP="001C6A2B">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de autoevaluación y riesgo</w:t>
      </w:r>
    </w:p>
    <w:p w14:paraId="0F33BC14"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A.</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Objetivos y procedimiento.</w:t>
      </w:r>
    </w:p>
    <w:p w14:paraId="4EC306FC"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B.</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Test.</w:t>
      </w:r>
    </w:p>
    <w:p w14:paraId="2AEFC279"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1.</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Elementos esenciales.</w:t>
      </w:r>
    </w:p>
    <w:p w14:paraId="4B045607"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2.</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Control de gestión.</w:t>
      </w:r>
    </w:p>
    <w:p w14:paraId="00651B9F"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3.</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Hitos y objetivos.</w:t>
      </w:r>
    </w:p>
    <w:p w14:paraId="41E14468"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4.</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Daños medioambientales.</w:t>
      </w:r>
    </w:p>
    <w:p w14:paraId="7A0A129C"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5.</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Conflicto de interés, prevención del fraude y la corrupción.</w:t>
      </w:r>
    </w:p>
    <w:p w14:paraId="6F78E82D"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6.</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Compatibilidad régimen de ayudas de Estado y evitar doble financiación.</w:t>
      </w:r>
    </w:p>
    <w:p w14:paraId="0C6FE9C8"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C.</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Estimación riesgo: Tabla de valoración.</w:t>
      </w:r>
    </w:p>
    <w:p w14:paraId="3C6852A2" w14:textId="77777777" w:rsidR="001C6A2B" w:rsidRPr="00875965" w:rsidRDefault="001C6A2B" w:rsidP="001C6A2B">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II.A</w:t>
      </w:r>
    </w:p>
    <w:p w14:paraId="0936D471" w14:textId="77777777" w:rsidR="001C6A2B" w:rsidRPr="00875965" w:rsidRDefault="001C6A2B" w:rsidP="001C6A2B">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Objetivos y procedimiento</w:t>
      </w:r>
    </w:p>
    <w:p w14:paraId="1780A063"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La aprobación del PRTR conlleva la incorporación de principios y criterios que, en algunos casos, no son referencia habitual y sistemática en los procedimientos aplicados por las Administraciones Públicas.</w:t>
      </w:r>
    </w:p>
    <w:p w14:paraId="3C95A552"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Adicionalmente, el alcance y diversidad de las entidades implicadas en el desarrollo de los hitos y objetivos de los distintos componentes también plantea nuevos requerimientos, en particular la homogeneidad de las prácticas de gestión.</w:t>
      </w:r>
    </w:p>
    <w:p w14:paraId="53F40CD6"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En este contexto, se ha estimado pertinente concretar unas referencias que faciliten la aplicación de un estándar en el conjunto del PRTR. Para ello, se ha diseñado un esquema de autoevaluación de diversos aspectos críticos para asegurar el mejor cumplimiento de los requerimientos establecidos por la normativa comunitaria. Se configura sobre la base de una serie de preguntas relativamente sencillas, pero con gran trascendencia en cuanto a la exigencia que subyace en cada término, atendiendo a que son garantías básicas para la gestión de los proyectos y subproyectos, así como para hacer posible el éxito en la consecución de los resultados previstos.</w:t>
      </w:r>
    </w:p>
    <w:p w14:paraId="549D439C"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El análisis se estructura en dos bloques:</w:t>
      </w:r>
    </w:p>
    <w:p w14:paraId="303797A8"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 xml:space="preserve">El primero, calificado como aspectos esenciales, tiene como finalidad identificar la cobertura o no de los mismos, en términos radicales, esto es la consideración o no en la estructura orgánica </w:t>
      </w:r>
      <w:r w:rsidRPr="00875965">
        <w:rPr>
          <w:rFonts w:ascii="Arial Narrow" w:eastAsia="Times New Roman" w:hAnsi="Arial Narrow" w:cstheme="minorHAnsi"/>
          <w:color w:val="000000"/>
          <w:sz w:val="24"/>
          <w:szCs w:val="24"/>
          <w:lang w:eastAsia="es-ES"/>
        </w:rPr>
        <w:lastRenderedPageBreak/>
        <w:t>y en los procedimientos. Parece evidente que, en la práctica, es imposible cumplir las exigencias establecidas obviando la asignación de recursos específicos y la adaptación de los procedimientos al ámbito de gestión. Por ello, las respuestas se plantean en términos binarios.</w:t>
      </w:r>
    </w:p>
    <w:p w14:paraId="5FC1D5A8"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w:t>
      </w:r>
      <w:r w:rsidRPr="00875965">
        <w:rPr>
          <w:rFonts w:ascii="Arial Narrow" w:eastAsia="Times New Roman" w:hAnsi="Arial Narrow" w:cstheme="minorHAnsi"/>
          <w:color w:val="000000"/>
          <w:sz w:val="24"/>
          <w:szCs w:val="24"/>
          <w:lang w:eastAsia="es-ES"/>
        </w:rPr>
        <w:t> </w:t>
      </w:r>
      <w:r w:rsidRPr="00875965">
        <w:rPr>
          <w:rFonts w:ascii="Arial Narrow" w:eastAsia="Times New Roman" w:hAnsi="Arial Narrow" w:cstheme="minorHAnsi"/>
          <w:color w:val="000000"/>
          <w:sz w:val="24"/>
          <w:szCs w:val="24"/>
          <w:lang w:eastAsia="es-ES"/>
        </w:rPr>
        <w:t>Respecto al segundo bloque, se configuran test sobre cada uno de los aspectos que se consideran críticos. El objetivo es graduar, con la mayor sencillez posible, el nivel de adecuación de la estructura orgánica y de los procedimientos disponibles a las necesidades, induciendo una reflexión sobre los aspectos que, a priori, serían determinantes para abordar con solvencia los requerimientos del PRTR.</w:t>
      </w:r>
    </w:p>
    <w:p w14:paraId="2A2E6EC4"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El procedimiento de autoevaluación se cierra con la cuantificación del riesgo, a partir de las respuestas a los cuestionarios que se plantean, sintetizando el análisis en un valor único. El objetivo es alcanzar el nivel de «riesgo bajo».</w:t>
      </w:r>
    </w:p>
    <w:p w14:paraId="525C1BC9"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 xml:space="preserve">En el supuesto de que no se alcance, la entidad objeto de análisis debe adoptar medidas orientadas a mejorar los requerimientos que subyacen en las distintas cuestiones que se plantean en </w:t>
      </w:r>
      <w:proofErr w:type="gramStart"/>
      <w:r w:rsidRPr="00875965">
        <w:rPr>
          <w:rFonts w:ascii="Arial Narrow" w:eastAsia="Times New Roman" w:hAnsi="Arial Narrow" w:cstheme="minorHAnsi"/>
          <w:color w:val="000000"/>
          <w:sz w:val="24"/>
          <w:szCs w:val="24"/>
          <w:lang w:eastAsia="es-ES"/>
        </w:rPr>
        <w:t>los test</w:t>
      </w:r>
      <w:proofErr w:type="gramEnd"/>
      <w:r w:rsidRPr="00875965">
        <w:rPr>
          <w:rFonts w:ascii="Arial Narrow" w:eastAsia="Times New Roman" w:hAnsi="Arial Narrow" w:cstheme="minorHAnsi"/>
          <w:color w:val="000000"/>
          <w:sz w:val="24"/>
          <w:szCs w:val="24"/>
          <w:lang w:eastAsia="es-ES"/>
        </w:rPr>
        <w:t>.</w:t>
      </w:r>
    </w:p>
    <w:p w14:paraId="32A2CBE8"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Tomando en consideración que las actuaciones a desarrollar para la consecución de los hitos y objetivos son susceptibles de revisión por la Autoridad de Control, la Intervención General de la Administración del Estado, por el Tribunal de Cuentas, por los Servicios de la Comisión Europea y por el Tribunal de Cuentas de la UE, se considera imprescindible que la autoevaluación se lleve a cabo de forma recurrente, al menos una vez al año, y que el resultado de la misma forme parte de la documentación que se incorpora al sistema. En última instancia, constituye una referencia de acreditación de buenas prácticas en la ejecución de los proyectos y subproyectos que desarrollan los componentes del PRTR, por lo que a la entrada en vigor de la OM se realizará la primera autoevaluación, adoptando en su caso las medidas necesarias para dotar de operatividad el modelo de gestión.</w:t>
      </w:r>
    </w:p>
    <w:p w14:paraId="2A754D9D" w14:textId="77777777" w:rsidR="001C6A2B" w:rsidRPr="00875965" w:rsidRDefault="001C6A2B" w:rsidP="001C6A2B">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II.B.1</w:t>
      </w:r>
    </w:p>
    <w:p w14:paraId="712F3AB4" w14:textId="77777777" w:rsidR="001C6A2B" w:rsidRPr="00875965" w:rsidRDefault="001C6A2B" w:rsidP="001C6A2B">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aspectos esenciales</w:t>
      </w:r>
    </w:p>
    <w:p w14:paraId="3BEBEDD9" w14:textId="77777777" w:rsidR="001C6A2B" w:rsidRPr="00875965" w:rsidRDefault="001C6A2B" w:rsidP="001C6A2B">
      <w:pPr>
        <w:shd w:val="clear" w:color="auto" w:fill="FFFFFF"/>
        <w:spacing w:before="300" w:after="240" w:line="240" w:lineRule="auto"/>
        <w:jc w:val="center"/>
        <w:rPr>
          <w:rFonts w:ascii="Arial Narrow" w:eastAsia="Times New Roman" w:hAnsi="Arial Narrow" w:cstheme="minorHAnsi"/>
          <w:i/>
          <w:iCs/>
          <w:color w:val="000000"/>
          <w:sz w:val="24"/>
          <w:szCs w:val="24"/>
          <w:lang w:eastAsia="es-ES"/>
        </w:rPr>
      </w:pPr>
      <w:r w:rsidRPr="00875965">
        <w:rPr>
          <w:rFonts w:ascii="Arial Narrow" w:eastAsia="Times New Roman" w:hAnsi="Arial Narrow" w:cstheme="minorHAnsi"/>
          <w:i/>
          <w:iCs/>
          <w:color w:val="000000"/>
          <w:sz w:val="24"/>
          <w:szCs w:val="24"/>
          <w:lang w:eastAsia="es-ES"/>
        </w:rPr>
        <w:t>Ámbito evaluación</w:t>
      </w:r>
    </w:p>
    <w:p w14:paraId="65106B62"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Órgano/Entidad:</w:t>
      </w:r>
    </w:p>
    <w:p w14:paraId="41F4685E"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Evaluador:</w:t>
      </w:r>
    </w:p>
    <w:p w14:paraId="5854A8DA"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Cargo:</w:t>
      </w:r>
    </w:p>
    <w:p w14:paraId="42DE90B5" w14:textId="77777777" w:rsidR="001C6A2B" w:rsidRPr="00875965" w:rsidRDefault="001C6A2B" w:rsidP="001C6A2B">
      <w:pPr>
        <w:shd w:val="clear" w:color="auto" w:fill="FFFFFF"/>
        <w:spacing w:before="18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Fecha:</w:t>
      </w:r>
    </w:p>
    <w:p w14:paraId="26E23296" w14:textId="4EBB5EDC" w:rsidR="001C6A2B" w:rsidRPr="00875965" w:rsidRDefault="001C6A2B">
      <w:pPr>
        <w:rPr>
          <w:rFonts w:ascii="Arial Narrow" w:hAnsi="Arial Narrow" w:cstheme="minorHAnsi"/>
          <w:sz w:val="24"/>
          <w:szCs w:val="24"/>
        </w:rPr>
      </w:pPr>
    </w:p>
    <w:tbl>
      <w:tblPr>
        <w:tblStyle w:val="Tablaconcuadrcula"/>
        <w:tblW w:w="10065" w:type="dxa"/>
        <w:tblInd w:w="-856" w:type="dxa"/>
        <w:tblLook w:val="04A0" w:firstRow="1" w:lastRow="0" w:firstColumn="1" w:lastColumn="0" w:noHBand="0" w:noVBand="1"/>
      </w:tblPr>
      <w:tblGrid>
        <w:gridCol w:w="7655"/>
        <w:gridCol w:w="567"/>
        <w:gridCol w:w="567"/>
        <w:gridCol w:w="1276"/>
      </w:tblGrid>
      <w:tr w:rsidR="001C6A2B" w:rsidRPr="00875965" w14:paraId="130560A0" w14:textId="77777777" w:rsidTr="00D1445F">
        <w:tc>
          <w:tcPr>
            <w:tcW w:w="7655" w:type="dxa"/>
            <w:shd w:val="clear" w:color="auto" w:fill="D9D9D9" w:themeFill="background1" w:themeFillShade="D9"/>
          </w:tcPr>
          <w:p w14:paraId="4EDCA983" w14:textId="2D6DF1FC" w:rsidR="001C6A2B" w:rsidRPr="00875965" w:rsidRDefault="001C6A2B" w:rsidP="001C6A2B">
            <w:pPr>
              <w:jc w:val="center"/>
              <w:rPr>
                <w:rFonts w:ascii="Arial Narrow" w:hAnsi="Arial Narrow" w:cstheme="minorHAnsi"/>
                <w:b/>
                <w:bCs/>
                <w:sz w:val="24"/>
                <w:szCs w:val="24"/>
              </w:rPr>
            </w:pPr>
            <w:r w:rsidRPr="00875965">
              <w:rPr>
                <w:rFonts w:ascii="Arial Narrow" w:hAnsi="Arial Narrow" w:cstheme="minorHAnsi"/>
                <w:b/>
                <w:bCs/>
                <w:sz w:val="24"/>
                <w:szCs w:val="24"/>
              </w:rPr>
              <w:t>Aspectos esenciales (el incumplimiento requiere corrección inmediata)</w:t>
            </w:r>
          </w:p>
          <w:p w14:paraId="3532FBA4" w14:textId="77777777" w:rsidR="001C6A2B" w:rsidRPr="00875965" w:rsidRDefault="001C6A2B" w:rsidP="001C6A2B">
            <w:pPr>
              <w:jc w:val="center"/>
              <w:rPr>
                <w:rFonts w:ascii="Arial Narrow" w:hAnsi="Arial Narrow" w:cstheme="minorHAnsi"/>
                <w:b/>
                <w:bCs/>
                <w:sz w:val="24"/>
                <w:szCs w:val="24"/>
              </w:rPr>
            </w:pPr>
          </w:p>
        </w:tc>
        <w:tc>
          <w:tcPr>
            <w:tcW w:w="567" w:type="dxa"/>
            <w:shd w:val="clear" w:color="auto" w:fill="D9D9D9" w:themeFill="background1" w:themeFillShade="D9"/>
          </w:tcPr>
          <w:p w14:paraId="7FEC9C1D" w14:textId="7D5422AD" w:rsidR="001C6A2B" w:rsidRPr="00875965" w:rsidRDefault="001C6A2B" w:rsidP="001C6A2B">
            <w:pPr>
              <w:jc w:val="center"/>
              <w:rPr>
                <w:rFonts w:ascii="Arial Narrow" w:hAnsi="Arial Narrow" w:cstheme="minorHAnsi"/>
                <w:b/>
                <w:bCs/>
                <w:sz w:val="24"/>
                <w:szCs w:val="24"/>
              </w:rPr>
            </w:pPr>
            <w:r w:rsidRPr="00875965">
              <w:rPr>
                <w:rFonts w:ascii="Arial Narrow" w:hAnsi="Arial Narrow" w:cstheme="minorHAnsi"/>
                <w:b/>
                <w:bCs/>
                <w:sz w:val="24"/>
                <w:szCs w:val="24"/>
              </w:rPr>
              <w:t>Si</w:t>
            </w:r>
          </w:p>
        </w:tc>
        <w:tc>
          <w:tcPr>
            <w:tcW w:w="567" w:type="dxa"/>
            <w:shd w:val="clear" w:color="auto" w:fill="D9D9D9" w:themeFill="background1" w:themeFillShade="D9"/>
          </w:tcPr>
          <w:p w14:paraId="332E0710" w14:textId="647DAB3B" w:rsidR="001C6A2B" w:rsidRPr="00875965" w:rsidRDefault="001C6A2B" w:rsidP="001C6A2B">
            <w:pPr>
              <w:jc w:val="center"/>
              <w:rPr>
                <w:rFonts w:ascii="Arial Narrow" w:hAnsi="Arial Narrow" w:cstheme="minorHAnsi"/>
                <w:b/>
                <w:bCs/>
                <w:sz w:val="24"/>
                <w:szCs w:val="24"/>
              </w:rPr>
            </w:pPr>
            <w:r w:rsidRPr="00875965">
              <w:rPr>
                <w:rFonts w:ascii="Arial Narrow" w:hAnsi="Arial Narrow" w:cstheme="minorHAnsi"/>
                <w:b/>
                <w:bCs/>
                <w:sz w:val="24"/>
                <w:szCs w:val="24"/>
              </w:rPr>
              <w:t>No</w:t>
            </w:r>
          </w:p>
        </w:tc>
        <w:tc>
          <w:tcPr>
            <w:tcW w:w="1276" w:type="dxa"/>
            <w:shd w:val="clear" w:color="auto" w:fill="D9D9D9" w:themeFill="background1" w:themeFillShade="D9"/>
          </w:tcPr>
          <w:p w14:paraId="07D1B47A" w14:textId="1415DBBB" w:rsidR="001C6A2B" w:rsidRPr="00875965" w:rsidRDefault="001C6A2B" w:rsidP="001C6A2B">
            <w:pPr>
              <w:jc w:val="center"/>
              <w:rPr>
                <w:rFonts w:ascii="Arial Narrow" w:hAnsi="Arial Narrow" w:cstheme="minorHAnsi"/>
                <w:b/>
                <w:bCs/>
                <w:sz w:val="24"/>
                <w:szCs w:val="24"/>
              </w:rPr>
            </w:pPr>
            <w:r w:rsidRPr="00875965">
              <w:rPr>
                <w:rFonts w:ascii="Arial Narrow" w:hAnsi="Arial Narrow" w:cstheme="minorHAnsi"/>
                <w:b/>
                <w:bCs/>
                <w:sz w:val="24"/>
                <w:szCs w:val="24"/>
              </w:rPr>
              <w:t>No procede</w:t>
            </w:r>
          </w:p>
        </w:tc>
      </w:tr>
      <w:tr w:rsidR="001C6A2B" w:rsidRPr="00875965" w14:paraId="70BF34B4" w14:textId="77777777" w:rsidTr="001C6A2B">
        <w:tc>
          <w:tcPr>
            <w:tcW w:w="7655" w:type="dxa"/>
          </w:tcPr>
          <w:p w14:paraId="5058855C" w14:textId="5E9319CF" w:rsidR="001C6A2B" w:rsidRPr="00875965" w:rsidRDefault="001C6A2B" w:rsidP="00156A04">
            <w:pPr>
              <w:jc w:val="both"/>
              <w:rPr>
                <w:rFonts w:ascii="Arial Narrow" w:hAnsi="Arial Narrow" w:cstheme="minorHAnsi"/>
                <w:sz w:val="24"/>
                <w:szCs w:val="24"/>
              </w:rPr>
            </w:pPr>
            <w:r w:rsidRPr="00875965">
              <w:rPr>
                <w:rFonts w:ascii="Arial Narrow" w:hAnsi="Arial Narrow" w:cstheme="minorHAnsi"/>
                <w:sz w:val="24"/>
                <w:szCs w:val="24"/>
              </w:rPr>
              <w:t>A. ¿Considera que tienen cubierta la función de control de gestión/auditoría interna?</w:t>
            </w:r>
            <w:r w:rsidRPr="00875965">
              <w:rPr>
                <w:rFonts w:ascii="Arial Narrow" w:hAnsi="Arial Narrow" w:cstheme="minorHAnsi"/>
                <w:sz w:val="24"/>
                <w:szCs w:val="24"/>
              </w:rPr>
              <w:tab/>
            </w:r>
          </w:p>
        </w:tc>
        <w:tc>
          <w:tcPr>
            <w:tcW w:w="567" w:type="dxa"/>
          </w:tcPr>
          <w:p w14:paraId="6F00ECD7" w14:textId="77777777" w:rsidR="001C6A2B" w:rsidRPr="00875965" w:rsidRDefault="001C6A2B">
            <w:pPr>
              <w:rPr>
                <w:rFonts w:ascii="Arial Narrow" w:hAnsi="Arial Narrow" w:cstheme="minorHAnsi"/>
                <w:sz w:val="24"/>
                <w:szCs w:val="24"/>
              </w:rPr>
            </w:pPr>
          </w:p>
        </w:tc>
        <w:tc>
          <w:tcPr>
            <w:tcW w:w="567" w:type="dxa"/>
          </w:tcPr>
          <w:p w14:paraId="118AECD1" w14:textId="77777777" w:rsidR="001C6A2B" w:rsidRPr="00875965" w:rsidRDefault="001C6A2B">
            <w:pPr>
              <w:rPr>
                <w:rFonts w:ascii="Arial Narrow" w:hAnsi="Arial Narrow" w:cstheme="minorHAnsi"/>
                <w:sz w:val="24"/>
                <w:szCs w:val="24"/>
              </w:rPr>
            </w:pPr>
          </w:p>
        </w:tc>
        <w:tc>
          <w:tcPr>
            <w:tcW w:w="1276" w:type="dxa"/>
          </w:tcPr>
          <w:p w14:paraId="19ABD962" w14:textId="77777777" w:rsidR="001C6A2B" w:rsidRPr="00875965" w:rsidRDefault="001C6A2B">
            <w:pPr>
              <w:rPr>
                <w:rFonts w:ascii="Arial Narrow" w:hAnsi="Arial Narrow" w:cstheme="minorHAnsi"/>
                <w:sz w:val="24"/>
                <w:szCs w:val="24"/>
              </w:rPr>
            </w:pPr>
          </w:p>
        </w:tc>
      </w:tr>
      <w:tr w:rsidR="001C6A2B" w:rsidRPr="00875965" w14:paraId="14C286D4" w14:textId="77777777" w:rsidTr="001C6A2B">
        <w:tc>
          <w:tcPr>
            <w:tcW w:w="7655" w:type="dxa"/>
          </w:tcPr>
          <w:p w14:paraId="7255CEC1" w14:textId="6B4E44E9" w:rsidR="001C6A2B" w:rsidRPr="00875965" w:rsidRDefault="001C6A2B" w:rsidP="00156A04">
            <w:pPr>
              <w:jc w:val="both"/>
              <w:rPr>
                <w:rFonts w:ascii="Arial Narrow" w:hAnsi="Arial Narrow" w:cstheme="minorHAnsi"/>
                <w:sz w:val="24"/>
                <w:szCs w:val="24"/>
              </w:rPr>
            </w:pPr>
            <w:r w:rsidRPr="00875965">
              <w:rPr>
                <w:rFonts w:ascii="Arial Narrow" w:hAnsi="Arial Narrow" w:cstheme="minorHAnsi"/>
                <w:sz w:val="24"/>
                <w:szCs w:val="24"/>
              </w:rPr>
              <w:t>B. ¿Aplica procedimientos para el seguimiento de hitos, objetivos y proyectos?</w:t>
            </w:r>
          </w:p>
        </w:tc>
        <w:tc>
          <w:tcPr>
            <w:tcW w:w="567" w:type="dxa"/>
          </w:tcPr>
          <w:p w14:paraId="60E9BB92" w14:textId="77777777" w:rsidR="001C6A2B" w:rsidRPr="00875965" w:rsidRDefault="001C6A2B">
            <w:pPr>
              <w:rPr>
                <w:rFonts w:ascii="Arial Narrow" w:hAnsi="Arial Narrow" w:cstheme="minorHAnsi"/>
                <w:sz w:val="24"/>
                <w:szCs w:val="24"/>
              </w:rPr>
            </w:pPr>
          </w:p>
        </w:tc>
        <w:tc>
          <w:tcPr>
            <w:tcW w:w="567" w:type="dxa"/>
          </w:tcPr>
          <w:p w14:paraId="01CDBAD1" w14:textId="77777777" w:rsidR="001C6A2B" w:rsidRPr="00875965" w:rsidRDefault="001C6A2B">
            <w:pPr>
              <w:rPr>
                <w:rFonts w:ascii="Arial Narrow" w:hAnsi="Arial Narrow" w:cstheme="minorHAnsi"/>
                <w:sz w:val="24"/>
                <w:szCs w:val="24"/>
              </w:rPr>
            </w:pPr>
          </w:p>
        </w:tc>
        <w:tc>
          <w:tcPr>
            <w:tcW w:w="1276" w:type="dxa"/>
          </w:tcPr>
          <w:p w14:paraId="4C84912F" w14:textId="77777777" w:rsidR="001C6A2B" w:rsidRPr="00875965" w:rsidRDefault="001C6A2B">
            <w:pPr>
              <w:rPr>
                <w:rFonts w:ascii="Arial Narrow" w:hAnsi="Arial Narrow" w:cstheme="minorHAnsi"/>
                <w:sz w:val="24"/>
                <w:szCs w:val="24"/>
              </w:rPr>
            </w:pPr>
          </w:p>
        </w:tc>
      </w:tr>
      <w:tr w:rsidR="001C6A2B" w:rsidRPr="00875965" w14:paraId="27775AA3" w14:textId="77777777" w:rsidTr="001C6A2B">
        <w:tc>
          <w:tcPr>
            <w:tcW w:w="7655" w:type="dxa"/>
          </w:tcPr>
          <w:p w14:paraId="05BB39D4" w14:textId="4B41B43A" w:rsidR="001C6A2B" w:rsidRPr="00875965" w:rsidRDefault="001C6A2B" w:rsidP="00156A04">
            <w:pPr>
              <w:jc w:val="both"/>
              <w:rPr>
                <w:rFonts w:ascii="Arial Narrow" w:hAnsi="Arial Narrow" w:cstheme="minorHAnsi"/>
                <w:sz w:val="24"/>
                <w:szCs w:val="24"/>
              </w:rPr>
            </w:pPr>
            <w:r w:rsidRPr="00875965">
              <w:rPr>
                <w:rFonts w:ascii="Arial Narrow" w:hAnsi="Arial Narrow" w:cstheme="minorHAnsi"/>
                <w:sz w:val="24"/>
                <w:szCs w:val="24"/>
              </w:rPr>
              <w:t>C. ¿En sus procesos de toma de decisiones, evalúa de forma sistemática los principios:</w:t>
            </w:r>
          </w:p>
        </w:tc>
        <w:tc>
          <w:tcPr>
            <w:tcW w:w="567" w:type="dxa"/>
          </w:tcPr>
          <w:p w14:paraId="7AA62013" w14:textId="6FC3C55E" w:rsidR="001C6A2B" w:rsidRPr="00875965" w:rsidRDefault="00156A04">
            <w:pPr>
              <w:rPr>
                <w:rFonts w:ascii="Arial Narrow" w:hAnsi="Arial Narrow" w:cstheme="minorHAnsi"/>
                <w:sz w:val="24"/>
                <w:szCs w:val="24"/>
              </w:rPr>
            </w:pPr>
            <w:r>
              <w:rPr>
                <w:rFonts w:ascii="Arial Narrow" w:hAnsi="Arial Narrow" w:cstheme="minorHAnsi"/>
                <w:sz w:val="24"/>
                <w:szCs w:val="24"/>
              </w:rPr>
              <w:t>-</w:t>
            </w:r>
          </w:p>
        </w:tc>
        <w:tc>
          <w:tcPr>
            <w:tcW w:w="567" w:type="dxa"/>
          </w:tcPr>
          <w:p w14:paraId="52298398" w14:textId="4477A15B" w:rsidR="001C6A2B" w:rsidRPr="00875965" w:rsidRDefault="00156A04">
            <w:pPr>
              <w:rPr>
                <w:rFonts w:ascii="Arial Narrow" w:hAnsi="Arial Narrow" w:cstheme="minorHAnsi"/>
                <w:sz w:val="24"/>
                <w:szCs w:val="24"/>
              </w:rPr>
            </w:pPr>
            <w:r>
              <w:rPr>
                <w:rFonts w:ascii="Arial Narrow" w:hAnsi="Arial Narrow" w:cstheme="minorHAnsi"/>
                <w:sz w:val="24"/>
                <w:szCs w:val="24"/>
              </w:rPr>
              <w:t>-</w:t>
            </w:r>
          </w:p>
        </w:tc>
        <w:tc>
          <w:tcPr>
            <w:tcW w:w="1276" w:type="dxa"/>
          </w:tcPr>
          <w:p w14:paraId="1DAA4074" w14:textId="3C7603CA" w:rsidR="001C6A2B" w:rsidRPr="00875965" w:rsidRDefault="00156A04">
            <w:pPr>
              <w:rPr>
                <w:rFonts w:ascii="Arial Narrow" w:hAnsi="Arial Narrow" w:cstheme="minorHAnsi"/>
                <w:sz w:val="24"/>
                <w:szCs w:val="24"/>
              </w:rPr>
            </w:pPr>
            <w:r>
              <w:rPr>
                <w:rFonts w:ascii="Arial Narrow" w:hAnsi="Arial Narrow" w:cstheme="minorHAnsi"/>
                <w:sz w:val="24"/>
                <w:szCs w:val="24"/>
              </w:rPr>
              <w:t>-</w:t>
            </w:r>
          </w:p>
        </w:tc>
      </w:tr>
      <w:tr w:rsidR="001C6A2B" w:rsidRPr="00875965" w14:paraId="4BDDC302" w14:textId="77777777" w:rsidTr="001C6A2B">
        <w:tc>
          <w:tcPr>
            <w:tcW w:w="7655" w:type="dxa"/>
          </w:tcPr>
          <w:p w14:paraId="28DCF768" w14:textId="77A1A273" w:rsidR="001C6A2B" w:rsidRPr="00875965" w:rsidRDefault="001C6A2B" w:rsidP="00156A04">
            <w:pPr>
              <w:ind w:left="316"/>
              <w:jc w:val="both"/>
              <w:rPr>
                <w:rFonts w:ascii="Arial Narrow" w:hAnsi="Arial Narrow" w:cstheme="minorHAnsi"/>
                <w:sz w:val="24"/>
                <w:szCs w:val="24"/>
              </w:rPr>
            </w:pPr>
            <w:r w:rsidRPr="00875965">
              <w:rPr>
                <w:rFonts w:ascii="Arial Narrow" w:hAnsi="Arial Narrow" w:cstheme="minorHAnsi"/>
                <w:sz w:val="24"/>
                <w:szCs w:val="24"/>
              </w:rPr>
              <w:t xml:space="preserve">i. Impactos medioambientales no deseados (Do no </w:t>
            </w:r>
            <w:proofErr w:type="spellStart"/>
            <w:r w:rsidRPr="00875965">
              <w:rPr>
                <w:rFonts w:ascii="Arial Narrow" w:hAnsi="Arial Narrow" w:cstheme="minorHAnsi"/>
                <w:sz w:val="24"/>
                <w:szCs w:val="24"/>
              </w:rPr>
              <w:t>significant</w:t>
            </w:r>
            <w:proofErr w:type="spellEnd"/>
            <w:r w:rsidRPr="00875965">
              <w:rPr>
                <w:rFonts w:ascii="Arial Narrow" w:hAnsi="Arial Narrow" w:cstheme="minorHAnsi"/>
                <w:sz w:val="24"/>
                <w:szCs w:val="24"/>
              </w:rPr>
              <w:t xml:space="preserve"> </w:t>
            </w:r>
            <w:proofErr w:type="spellStart"/>
            <w:r w:rsidRPr="00875965">
              <w:rPr>
                <w:rFonts w:ascii="Arial Narrow" w:hAnsi="Arial Narrow" w:cstheme="minorHAnsi"/>
                <w:sz w:val="24"/>
                <w:szCs w:val="24"/>
              </w:rPr>
              <w:t>harm</w:t>
            </w:r>
            <w:proofErr w:type="spellEnd"/>
            <w:r w:rsidRPr="00875965">
              <w:rPr>
                <w:rFonts w:ascii="Arial Narrow" w:hAnsi="Arial Narrow" w:cstheme="minorHAnsi"/>
                <w:sz w:val="24"/>
                <w:szCs w:val="24"/>
              </w:rPr>
              <w:t>, DNSH).</w:t>
            </w:r>
          </w:p>
        </w:tc>
        <w:tc>
          <w:tcPr>
            <w:tcW w:w="567" w:type="dxa"/>
          </w:tcPr>
          <w:p w14:paraId="400C229A" w14:textId="77777777" w:rsidR="001C6A2B" w:rsidRPr="00875965" w:rsidRDefault="001C6A2B" w:rsidP="001C6A2B">
            <w:pPr>
              <w:ind w:left="316"/>
              <w:rPr>
                <w:rFonts w:ascii="Arial Narrow" w:hAnsi="Arial Narrow" w:cstheme="minorHAnsi"/>
                <w:sz w:val="24"/>
                <w:szCs w:val="24"/>
              </w:rPr>
            </w:pPr>
          </w:p>
        </w:tc>
        <w:tc>
          <w:tcPr>
            <w:tcW w:w="567" w:type="dxa"/>
          </w:tcPr>
          <w:p w14:paraId="2C985546" w14:textId="77777777" w:rsidR="001C6A2B" w:rsidRPr="00875965" w:rsidRDefault="001C6A2B" w:rsidP="001C6A2B">
            <w:pPr>
              <w:ind w:left="316"/>
              <w:rPr>
                <w:rFonts w:ascii="Arial Narrow" w:hAnsi="Arial Narrow" w:cstheme="minorHAnsi"/>
                <w:sz w:val="24"/>
                <w:szCs w:val="24"/>
              </w:rPr>
            </w:pPr>
          </w:p>
        </w:tc>
        <w:tc>
          <w:tcPr>
            <w:tcW w:w="1276" w:type="dxa"/>
          </w:tcPr>
          <w:p w14:paraId="6B0C2469" w14:textId="77777777" w:rsidR="001C6A2B" w:rsidRPr="00875965" w:rsidRDefault="001C6A2B" w:rsidP="001C6A2B">
            <w:pPr>
              <w:ind w:left="316"/>
              <w:rPr>
                <w:rFonts w:ascii="Arial Narrow" w:hAnsi="Arial Narrow" w:cstheme="minorHAnsi"/>
                <w:sz w:val="24"/>
                <w:szCs w:val="24"/>
              </w:rPr>
            </w:pPr>
          </w:p>
        </w:tc>
      </w:tr>
      <w:tr w:rsidR="001C6A2B" w:rsidRPr="00875965" w14:paraId="63BB856B" w14:textId="77777777" w:rsidTr="001C6A2B">
        <w:tc>
          <w:tcPr>
            <w:tcW w:w="7655" w:type="dxa"/>
          </w:tcPr>
          <w:p w14:paraId="158F0F1A" w14:textId="25E06804" w:rsidR="001C6A2B" w:rsidRPr="00875965" w:rsidRDefault="001C6A2B" w:rsidP="00156A04">
            <w:pPr>
              <w:ind w:left="316"/>
              <w:jc w:val="both"/>
              <w:rPr>
                <w:rFonts w:ascii="Arial Narrow" w:hAnsi="Arial Narrow" w:cstheme="minorHAnsi"/>
                <w:sz w:val="24"/>
                <w:szCs w:val="24"/>
              </w:rPr>
            </w:pPr>
            <w:proofErr w:type="spellStart"/>
            <w:r w:rsidRPr="00875965">
              <w:rPr>
                <w:rFonts w:ascii="Arial Narrow" w:hAnsi="Arial Narrow" w:cstheme="minorHAnsi"/>
                <w:sz w:val="24"/>
                <w:szCs w:val="24"/>
              </w:rPr>
              <w:lastRenderedPageBreak/>
              <w:t>ii</w:t>
            </w:r>
            <w:proofErr w:type="spellEnd"/>
            <w:r w:rsidRPr="00875965">
              <w:rPr>
                <w:rFonts w:ascii="Arial Narrow" w:hAnsi="Arial Narrow" w:cstheme="minorHAnsi"/>
                <w:sz w:val="24"/>
                <w:szCs w:val="24"/>
              </w:rPr>
              <w:t>. Etiquetado digital y etiquetado verde.</w:t>
            </w:r>
          </w:p>
        </w:tc>
        <w:tc>
          <w:tcPr>
            <w:tcW w:w="567" w:type="dxa"/>
          </w:tcPr>
          <w:p w14:paraId="2C431716" w14:textId="77777777" w:rsidR="001C6A2B" w:rsidRPr="00875965" w:rsidRDefault="001C6A2B" w:rsidP="001C6A2B">
            <w:pPr>
              <w:ind w:left="316"/>
              <w:rPr>
                <w:rFonts w:ascii="Arial Narrow" w:hAnsi="Arial Narrow" w:cstheme="minorHAnsi"/>
                <w:sz w:val="24"/>
                <w:szCs w:val="24"/>
              </w:rPr>
            </w:pPr>
          </w:p>
        </w:tc>
        <w:tc>
          <w:tcPr>
            <w:tcW w:w="567" w:type="dxa"/>
          </w:tcPr>
          <w:p w14:paraId="24D97B23" w14:textId="77777777" w:rsidR="001C6A2B" w:rsidRPr="00875965" w:rsidRDefault="001C6A2B" w:rsidP="001C6A2B">
            <w:pPr>
              <w:ind w:left="316"/>
              <w:rPr>
                <w:rFonts w:ascii="Arial Narrow" w:hAnsi="Arial Narrow" w:cstheme="minorHAnsi"/>
                <w:sz w:val="24"/>
                <w:szCs w:val="24"/>
              </w:rPr>
            </w:pPr>
          </w:p>
        </w:tc>
        <w:tc>
          <w:tcPr>
            <w:tcW w:w="1276" w:type="dxa"/>
          </w:tcPr>
          <w:p w14:paraId="4655C6E1" w14:textId="77777777" w:rsidR="001C6A2B" w:rsidRPr="00875965" w:rsidRDefault="001C6A2B" w:rsidP="001C6A2B">
            <w:pPr>
              <w:ind w:left="316"/>
              <w:rPr>
                <w:rFonts w:ascii="Arial Narrow" w:hAnsi="Arial Narrow" w:cstheme="minorHAnsi"/>
                <w:sz w:val="24"/>
                <w:szCs w:val="24"/>
              </w:rPr>
            </w:pPr>
          </w:p>
        </w:tc>
      </w:tr>
      <w:tr w:rsidR="001C6A2B" w:rsidRPr="00875965" w14:paraId="3D6223B9" w14:textId="77777777" w:rsidTr="001C6A2B">
        <w:tc>
          <w:tcPr>
            <w:tcW w:w="7655" w:type="dxa"/>
          </w:tcPr>
          <w:p w14:paraId="2BFA585A" w14:textId="5EE7F162" w:rsidR="001C6A2B" w:rsidRPr="00875965" w:rsidRDefault="001C6A2B" w:rsidP="00156A04">
            <w:pPr>
              <w:ind w:left="316"/>
              <w:jc w:val="both"/>
              <w:rPr>
                <w:rFonts w:ascii="Arial Narrow" w:hAnsi="Arial Narrow" w:cstheme="minorHAnsi"/>
                <w:sz w:val="24"/>
                <w:szCs w:val="24"/>
              </w:rPr>
            </w:pPr>
            <w:proofErr w:type="spellStart"/>
            <w:r w:rsidRPr="00875965">
              <w:rPr>
                <w:rFonts w:ascii="Arial Narrow" w:hAnsi="Arial Narrow" w:cstheme="minorHAnsi"/>
                <w:sz w:val="24"/>
                <w:szCs w:val="24"/>
              </w:rPr>
              <w:t>iii</w:t>
            </w:r>
            <w:proofErr w:type="spellEnd"/>
            <w:r w:rsidRPr="00875965">
              <w:rPr>
                <w:rFonts w:ascii="Arial Narrow" w:hAnsi="Arial Narrow" w:cstheme="minorHAnsi"/>
                <w:sz w:val="24"/>
                <w:szCs w:val="24"/>
              </w:rPr>
              <w:t>. Conflicto de interés, fraude y corrupción.</w:t>
            </w:r>
          </w:p>
        </w:tc>
        <w:tc>
          <w:tcPr>
            <w:tcW w:w="567" w:type="dxa"/>
          </w:tcPr>
          <w:p w14:paraId="3E1C3F8D" w14:textId="77777777" w:rsidR="001C6A2B" w:rsidRPr="00875965" w:rsidRDefault="001C6A2B" w:rsidP="001C6A2B">
            <w:pPr>
              <w:ind w:left="316"/>
              <w:rPr>
                <w:rFonts w:ascii="Arial Narrow" w:hAnsi="Arial Narrow" w:cstheme="minorHAnsi"/>
                <w:sz w:val="24"/>
                <w:szCs w:val="24"/>
              </w:rPr>
            </w:pPr>
          </w:p>
        </w:tc>
        <w:tc>
          <w:tcPr>
            <w:tcW w:w="567" w:type="dxa"/>
          </w:tcPr>
          <w:p w14:paraId="5CBEC94E" w14:textId="77777777" w:rsidR="001C6A2B" w:rsidRPr="00875965" w:rsidRDefault="001C6A2B" w:rsidP="001C6A2B">
            <w:pPr>
              <w:ind w:left="316"/>
              <w:rPr>
                <w:rFonts w:ascii="Arial Narrow" w:hAnsi="Arial Narrow" w:cstheme="minorHAnsi"/>
                <w:sz w:val="24"/>
                <w:szCs w:val="24"/>
              </w:rPr>
            </w:pPr>
          </w:p>
        </w:tc>
        <w:tc>
          <w:tcPr>
            <w:tcW w:w="1276" w:type="dxa"/>
          </w:tcPr>
          <w:p w14:paraId="1E3DA14F" w14:textId="77777777" w:rsidR="001C6A2B" w:rsidRPr="00875965" w:rsidRDefault="001C6A2B" w:rsidP="001C6A2B">
            <w:pPr>
              <w:ind w:left="316"/>
              <w:rPr>
                <w:rFonts w:ascii="Arial Narrow" w:hAnsi="Arial Narrow" w:cstheme="minorHAnsi"/>
                <w:sz w:val="24"/>
                <w:szCs w:val="24"/>
              </w:rPr>
            </w:pPr>
          </w:p>
        </w:tc>
      </w:tr>
      <w:tr w:rsidR="001C6A2B" w:rsidRPr="00875965" w14:paraId="18B60CCE" w14:textId="77777777" w:rsidTr="001C6A2B">
        <w:tc>
          <w:tcPr>
            <w:tcW w:w="7655" w:type="dxa"/>
          </w:tcPr>
          <w:p w14:paraId="790149BE" w14:textId="1DA7CBBC" w:rsidR="001C6A2B" w:rsidRPr="00875965" w:rsidRDefault="001C6A2B" w:rsidP="00156A04">
            <w:pPr>
              <w:ind w:left="316"/>
              <w:jc w:val="both"/>
              <w:rPr>
                <w:rFonts w:ascii="Arial Narrow" w:hAnsi="Arial Narrow" w:cstheme="minorHAnsi"/>
                <w:sz w:val="24"/>
                <w:szCs w:val="24"/>
              </w:rPr>
            </w:pPr>
            <w:proofErr w:type="spellStart"/>
            <w:proofErr w:type="gramStart"/>
            <w:r w:rsidRPr="00875965">
              <w:rPr>
                <w:rFonts w:ascii="Arial Narrow" w:hAnsi="Arial Narrow" w:cstheme="minorHAnsi"/>
                <w:sz w:val="24"/>
                <w:szCs w:val="24"/>
              </w:rPr>
              <w:t>iv</w:t>
            </w:r>
            <w:proofErr w:type="spellEnd"/>
            <w:r w:rsidRPr="00875965">
              <w:rPr>
                <w:rFonts w:ascii="Arial Narrow" w:hAnsi="Arial Narrow" w:cstheme="minorHAnsi"/>
                <w:sz w:val="24"/>
                <w:szCs w:val="24"/>
              </w:rPr>
              <w:t>  Prevención</w:t>
            </w:r>
            <w:proofErr w:type="gramEnd"/>
            <w:r w:rsidRPr="00875965">
              <w:rPr>
                <w:rFonts w:ascii="Arial Narrow" w:hAnsi="Arial Narrow" w:cstheme="minorHAnsi"/>
                <w:sz w:val="24"/>
                <w:szCs w:val="24"/>
              </w:rPr>
              <w:t xml:space="preserve"> doble financiación</w:t>
            </w:r>
          </w:p>
        </w:tc>
        <w:tc>
          <w:tcPr>
            <w:tcW w:w="567" w:type="dxa"/>
          </w:tcPr>
          <w:p w14:paraId="4177008C" w14:textId="77777777" w:rsidR="001C6A2B" w:rsidRPr="00875965" w:rsidRDefault="001C6A2B" w:rsidP="001C6A2B">
            <w:pPr>
              <w:ind w:left="316"/>
              <w:rPr>
                <w:rFonts w:ascii="Arial Narrow" w:hAnsi="Arial Narrow" w:cstheme="minorHAnsi"/>
                <w:sz w:val="24"/>
                <w:szCs w:val="24"/>
              </w:rPr>
            </w:pPr>
          </w:p>
        </w:tc>
        <w:tc>
          <w:tcPr>
            <w:tcW w:w="567" w:type="dxa"/>
          </w:tcPr>
          <w:p w14:paraId="0D5CE4E3" w14:textId="77777777" w:rsidR="001C6A2B" w:rsidRPr="00875965" w:rsidRDefault="001C6A2B" w:rsidP="001C6A2B">
            <w:pPr>
              <w:ind w:left="316"/>
              <w:rPr>
                <w:rFonts w:ascii="Arial Narrow" w:hAnsi="Arial Narrow" w:cstheme="minorHAnsi"/>
                <w:sz w:val="24"/>
                <w:szCs w:val="24"/>
              </w:rPr>
            </w:pPr>
          </w:p>
        </w:tc>
        <w:tc>
          <w:tcPr>
            <w:tcW w:w="1276" w:type="dxa"/>
          </w:tcPr>
          <w:p w14:paraId="3FC58CC4" w14:textId="77777777" w:rsidR="001C6A2B" w:rsidRPr="00875965" w:rsidRDefault="001C6A2B" w:rsidP="001C6A2B">
            <w:pPr>
              <w:ind w:left="316"/>
              <w:rPr>
                <w:rFonts w:ascii="Arial Narrow" w:hAnsi="Arial Narrow" w:cstheme="minorHAnsi"/>
                <w:sz w:val="24"/>
                <w:szCs w:val="24"/>
              </w:rPr>
            </w:pPr>
          </w:p>
        </w:tc>
      </w:tr>
      <w:tr w:rsidR="001C6A2B" w:rsidRPr="00875965" w14:paraId="71EAC47A" w14:textId="77777777" w:rsidTr="001C6A2B">
        <w:tc>
          <w:tcPr>
            <w:tcW w:w="7655" w:type="dxa"/>
          </w:tcPr>
          <w:p w14:paraId="1B15E6E5" w14:textId="778D0264" w:rsidR="001C6A2B" w:rsidRPr="00875965" w:rsidRDefault="001C6A2B" w:rsidP="00156A04">
            <w:pPr>
              <w:ind w:left="316"/>
              <w:jc w:val="both"/>
              <w:rPr>
                <w:rFonts w:ascii="Arial Narrow" w:hAnsi="Arial Narrow" w:cstheme="minorHAnsi"/>
                <w:sz w:val="24"/>
                <w:szCs w:val="24"/>
              </w:rPr>
            </w:pPr>
            <w:r w:rsidRPr="00875965">
              <w:rPr>
                <w:rFonts w:ascii="Arial Narrow" w:hAnsi="Arial Narrow" w:cstheme="minorHAnsi"/>
                <w:sz w:val="24"/>
                <w:szCs w:val="24"/>
              </w:rPr>
              <w:t>v. Régimen ayudas de Estado.</w:t>
            </w:r>
          </w:p>
        </w:tc>
        <w:tc>
          <w:tcPr>
            <w:tcW w:w="567" w:type="dxa"/>
          </w:tcPr>
          <w:p w14:paraId="3247B18A" w14:textId="77777777" w:rsidR="001C6A2B" w:rsidRPr="00875965" w:rsidRDefault="001C6A2B" w:rsidP="001C6A2B">
            <w:pPr>
              <w:ind w:left="316"/>
              <w:rPr>
                <w:rFonts w:ascii="Arial Narrow" w:hAnsi="Arial Narrow" w:cstheme="minorHAnsi"/>
                <w:sz w:val="24"/>
                <w:szCs w:val="24"/>
              </w:rPr>
            </w:pPr>
          </w:p>
        </w:tc>
        <w:tc>
          <w:tcPr>
            <w:tcW w:w="567" w:type="dxa"/>
          </w:tcPr>
          <w:p w14:paraId="0372C684" w14:textId="77777777" w:rsidR="001C6A2B" w:rsidRPr="00875965" w:rsidRDefault="001C6A2B" w:rsidP="001C6A2B">
            <w:pPr>
              <w:ind w:left="316"/>
              <w:rPr>
                <w:rFonts w:ascii="Arial Narrow" w:hAnsi="Arial Narrow" w:cstheme="minorHAnsi"/>
                <w:sz w:val="24"/>
                <w:szCs w:val="24"/>
              </w:rPr>
            </w:pPr>
          </w:p>
        </w:tc>
        <w:tc>
          <w:tcPr>
            <w:tcW w:w="1276" w:type="dxa"/>
          </w:tcPr>
          <w:p w14:paraId="65365F16" w14:textId="77777777" w:rsidR="001C6A2B" w:rsidRPr="00875965" w:rsidRDefault="001C6A2B" w:rsidP="001C6A2B">
            <w:pPr>
              <w:ind w:left="316"/>
              <w:rPr>
                <w:rFonts w:ascii="Arial Narrow" w:hAnsi="Arial Narrow" w:cstheme="minorHAnsi"/>
                <w:sz w:val="24"/>
                <w:szCs w:val="24"/>
              </w:rPr>
            </w:pPr>
          </w:p>
        </w:tc>
      </w:tr>
      <w:tr w:rsidR="001C6A2B" w:rsidRPr="00875965" w14:paraId="5C0F6EE0" w14:textId="77777777" w:rsidTr="001C6A2B">
        <w:tc>
          <w:tcPr>
            <w:tcW w:w="7655" w:type="dxa"/>
          </w:tcPr>
          <w:p w14:paraId="56807554" w14:textId="016AC179" w:rsidR="001C6A2B" w:rsidRPr="00875965" w:rsidRDefault="001C6A2B" w:rsidP="00156A04">
            <w:pPr>
              <w:ind w:left="316"/>
              <w:jc w:val="both"/>
              <w:rPr>
                <w:rFonts w:ascii="Arial Narrow" w:hAnsi="Arial Narrow" w:cstheme="minorHAnsi"/>
                <w:sz w:val="24"/>
                <w:szCs w:val="24"/>
              </w:rPr>
            </w:pPr>
            <w:r w:rsidRPr="00875965">
              <w:rPr>
                <w:rFonts w:ascii="Arial Narrow" w:hAnsi="Arial Narrow" w:cstheme="minorHAnsi"/>
                <w:sz w:val="24"/>
                <w:szCs w:val="24"/>
              </w:rPr>
              <w:t>vi. Identificación de beneficiarios, contratistas y subcontratistas.</w:t>
            </w:r>
          </w:p>
        </w:tc>
        <w:tc>
          <w:tcPr>
            <w:tcW w:w="567" w:type="dxa"/>
          </w:tcPr>
          <w:p w14:paraId="1921FED8" w14:textId="77777777" w:rsidR="001C6A2B" w:rsidRPr="00875965" w:rsidRDefault="001C6A2B" w:rsidP="001C6A2B">
            <w:pPr>
              <w:ind w:left="316"/>
              <w:rPr>
                <w:rFonts w:ascii="Arial Narrow" w:hAnsi="Arial Narrow" w:cstheme="minorHAnsi"/>
                <w:sz w:val="24"/>
                <w:szCs w:val="24"/>
              </w:rPr>
            </w:pPr>
          </w:p>
        </w:tc>
        <w:tc>
          <w:tcPr>
            <w:tcW w:w="567" w:type="dxa"/>
          </w:tcPr>
          <w:p w14:paraId="483A6A74" w14:textId="77777777" w:rsidR="001C6A2B" w:rsidRPr="00875965" w:rsidRDefault="001C6A2B" w:rsidP="001C6A2B">
            <w:pPr>
              <w:ind w:left="316"/>
              <w:rPr>
                <w:rFonts w:ascii="Arial Narrow" w:hAnsi="Arial Narrow" w:cstheme="minorHAnsi"/>
                <w:sz w:val="24"/>
                <w:szCs w:val="24"/>
              </w:rPr>
            </w:pPr>
          </w:p>
        </w:tc>
        <w:tc>
          <w:tcPr>
            <w:tcW w:w="1276" w:type="dxa"/>
          </w:tcPr>
          <w:p w14:paraId="0412B0A5" w14:textId="77777777" w:rsidR="001C6A2B" w:rsidRPr="00875965" w:rsidRDefault="001C6A2B" w:rsidP="001C6A2B">
            <w:pPr>
              <w:ind w:left="316"/>
              <w:rPr>
                <w:rFonts w:ascii="Arial Narrow" w:hAnsi="Arial Narrow" w:cstheme="minorHAnsi"/>
                <w:sz w:val="24"/>
                <w:szCs w:val="24"/>
              </w:rPr>
            </w:pPr>
          </w:p>
        </w:tc>
      </w:tr>
      <w:tr w:rsidR="001C6A2B" w:rsidRPr="00875965" w14:paraId="6EFCEA43" w14:textId="77777777" w:rsidTr="001C6A2B">
        <w:tc>
          <w:tcPr>
            <w:tcW w:w="7655" w:type="dxa"/>
          </w:tcPr>
          <w:p w14:paraId="571D6569" w14:textId="0B16B6AD" w:rsidR="001C6A2B" w:rsidRPr="00875965" w:rsidRDefault="001C6A2B" w:rsidP="001C6A2B">
            <w:pPr>
              <w:ind w:left="316"/>
              <w:rPr>
                <w:rFonts w:ascii="Arial Narrow" w:hAnsi="Arial Narrow" w:cstheme="minorHAnsi"/>
                <w:sz w:val="24"/>
                <w:szCs w:val="24"/>
              </w:rPr>
            </w:pPr>
            <w:proofErr w:type="spellStart"/>
            <w:proofErr w:type="gramStart"/>
            <w:r w:rsidRPr="00875965">
              <w:rPr>
                <w:rFonts w:ascii="Arial Narrow" w:hAnsi="Arial Narrow" w:cstheme="minorHAnsi"/>
                <w:sz w:val="24"/>
                <w:szCs w:val="24"/>
              </w:rPr>
              <w:t>vii</w:t>
            </w:r>
            <w:proofErr w:type="spellEnd"/>
            <w:r w:rsidRPr="00875965">
              <w:rPr>
                <w:rFonts w:ascii="Arial Narrow" w:hAnsi="Arial Narrow" w:cstheme="minorHAnsi"/>
                <w:sz w:val="24"/>
                <w:szCs w:val="24"/>
              </w:rPr>
              <w:t>  Comunicación</w:t>
            </w:r>
            <w:proofErr w:type="gramEnd"/>
            <w:r w:rsidRPr="00875965">
              <w:rPr>
                <w:rFonts w:ascii="Arial Narrow" w:hAnsi="Arial Narrow" w:cstheme="minorHAnsi"/>
                <w:sz w:val="24"/>
                <w:szCs w:val="24"/>
              </w:rPr>
              <w:t>.</w:t>
            </w:r>
            <w:r w:rsidRPr="00875965">
              <w:rPr>
                <w:rFonts w:ascii="Arial Narrow" w:hAnsi="Arial Narrow" w:cstheme="minorHAnsi"/>
                <w:sz w:val="24"/>
                <w:szCs w:val="24"/>
              </w:rPr>
              <w:tab/>
            </w:r>
          </w:p>
        </w:tc>
        <w:tc>
          <w:tcPr>
            <w:tcW w:w="567" w:type="dxa"/>
          </w:tcPr>
          <w:p w14:paraId="1DC8456A" w14:textId="77777777" w:rsidR="001C6A2B" w:rsidRPr="00875965" w:rsidRDefault="001C6A2B" w:rsidP="001C6A2B">
            <w:pPr>
              <w:ind w:left="316"/>
              <w:rPr>
                <w:rFonts w:ascii="Arial Narrow" w:hAnsi="Arial Narrow" w:cstheme="minorHAnsi"/>
                <w:sz w:val="24"/>
                <w:szCs w:val="24"/>
              </w:rPr>
            </w:pPr>
          </w:p>
        </w:tc>
        <w:tc>
          <w:tcPr>
            <w:tcW w:w="567" w:type="dxa"/>
          </w:tcPr>
          <w:p w14:paraId="271BA5F0" w14:textId="77777777" w:rsidR="001C6A2B" w:rsidRPr="00875965" w:rsidRDefault="001C6A2B" w:rsidP="001C6A2B">
            <w:pPr>
              <w:ind w:left="316"/>
              <w:rPr>
                <w:rFonts w:ascii="Arial Narrow" w:hAnsi="Arial Narrow" w:cstheme="minorHAnsi"/>
                <w:sz w:val="24"/>
                <w:szCs w:val="24"/>
              </w:rPr>
            </w:pPr>
          </w:p>
        </w:tc>
        <w:tc>
          <w:tcPr>
            <w:tcW w:w="1276" w:type="dxa"/>
          </w:tcPr>
          <w:p w14:paraId="6AB9A507" w14:textId="77777777" w:rsidR="001C6A2B" w:rsidRPr="00875965" w:rsidRDefault="001C6A2B" w:rsidP="001C6A2B">
            <w:pPr>
              <w:ind w:left="316"/>
              <w:rPr>
                <w:rFonts w:ascii="Arial Narrow" w:hAnsi="Arial Narrow" w:cstheme="minorHAnsi"/>
                <w:sz w:val="24"/>
                <w:szCs w:val="24"/>
              </w:rPr>
            </w:pPr>
          </w:p>
        </w:tc>
      </w:tr>
    </w:tbl>
    <w:p w14:paraId="05330ADF" w14:textId="66B214F3" w:rsidR="001C6A2B" w:rsidRPr="00875965" w:rsidRDefault="001C6A2B">
      <w:pPr>
        <w:rPr>
          <w:rFonts w:ascii="Arial Narrow" w:hAnsi="Arial Narrow" w:cstheme="minorHAnsi"/>
          <w:sz w:val="24"/>
          <w:szCs w:val="24"/>
        </w:rPr>
      </w:pPr>
    </w:p>
    <w:p w14:paraId="3730FB0D" w14:textId="34DD2A07" w:rsidR="001C6A2B" w:rsidRPr="00875965" w:rsidRDefault="001C6A2B" w:rsidP="00156A04">
      <w:pPr>
        <w:jc w:val="center"/>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II.B.2</w:t>
      </w:r>
    </w:p>
    <w:p w14:paraId="6D1BFD6F" w14:textId="77777777" w:rsidR="001C6A2B" w:rsidRPr="00875965" w:rsidRDefault="001C6A2B" w:rsidP="001C6A2B">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control de gestión</w:t>
      </w:r>
    </w:p>
    <w:p w14:paraId="65D671C0" w14:textId="77777777" w:rsidR="001C6A2B" w:rsidRPr="00875965" w:rsidRDefault="001C6A2B" w:rsidP="001C6A2B">
      <w:pPr>
        <w:shd w:val="clear" w:color="auto" w:fill="FFFFFF"/>
        <w:spacing w:before="300" w:after="240" w:line="240" w:lineRule="auto"/>
        <w:jc w:val="center"/>
        <w:rPr>
          <w:rFonts w:ascii="Arial Narrow" w:eastAsia="Times New Roman" w:hAnsi="Arial Narrow" w:cstheme="minorHAnsi"/>
          <w:i/>
          <w:iCs/>
          <w:color w:val="000000"/>
          <w:sz w:val="24"/>
          <w:szCs w:val="24"/>
          <w:lang w:eastAsia="es-ES"/>
        </w:rPr>
      </w:pPr>
      <w:r w:rsidRPr="00875965">
        <w:rPr>
          <w:rFonts w:ascii="Arial Narrow" w:eastAsia="Times New Roman" w:hAnsi="Arial Narrow" w:cstheme="minorHAnsi"/>
          <w:i/>
          <w:iCs/>
          <w:color w:val="000000"/>
          <w:sz w:val="24"/>
          <w:szCs w:val="24"/>
          <w:lang w:eastAsia="es-ES"/>
        </w:rPr>
        <w:t>Análisis por áreas, grado de cumplimiento y riesgo</w:t>
      </w:r>
    </w:p>
    <w:p w14:paraId="6ED6B846" w14:textId="77777777" w:rsidR="001C6A2B" w:rsidRPr="00875965" w:rsidRDefault="001C6A2B" w:rsidP="001C6A2B">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Área: Control de Gestión/Auditoría Interna.</w:t>
      </w:r>
    </w:p>
    <w:p w14:paraId="1A9BAFFB" w14:textId="61BAF950" w:rsidR="005D79A7" w:rsidRPr="00875965" w:rsidRDefault="005D79A7" w:rsidP="001C6A2B">
      <w:pPr>
        <w:rPr>
          <w:rFonts w:ascii="Arial Narrow" w:hAnsi="Arial Narrow" w:cstheme="minorHAnsi"/>
          <w:sz w:val="24"/>
          <w:szCs w:val="24"/>
        </w:rPr>
      </w:pPr>
    </w:p>
    <w:tbl>
      <w:tblPr>
        <w:tblStyle w:val="Tablaconcuadrcula"/>
        <w:tblW w:w="10065" w:type="dxa"/>
        <w:tblInd w:w="-856" w:type="dxa"/>
        <w:tblLook w:val="04A0" w:firstRow="1" w:lastRow="0" w:firstColumn="1" w:lastColumn="0" w:noHBand="0" w:noVBand="1"/>
      </w:tblPr>
      <w:tblGrid>
        <w:gridCol w:w="7655"/>
        <w:gridCol w:w="567"/>
        <w:gridCol w:w="567"/>
        <w:gridCol w:w="638"/>
        <w:gridCol w:w="638"/>
      </w:tblGrid>
      <w:tr w:rsidR="005D79A7" w:rsidRPr="00875965" w14:paraId="2CB83833" w14:textId="77777777" w:rsidTr="00D1445F">
        <w:tc>
          <w:tcPr>
            <w:tcW w:w="7655" w:type="dxa"/>
            <w:vMerge w:val="restart"/>
            <w:shd w:val="clear" w:color="auto" w:fill="D9D9D9" w:themeFill="background1" w:themeFillShade="D9"/>
          </w:tcPr>
          <w:p w14:paraId="0A214081" w14:textId="741AA610" w:rsidR="005D79A7" w:rsidRPr="00875965" w:rsidRDefault="005D79A7"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75468062" w14:textId="03D7E1B8" w:rsidR="005D79A7" w:rsidRPr="00875965" w:rsidRDefault="005D79A7"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5D79A7" w:rsidRPr="00875965" w14:paraId="065D9B9C" w14:textId="77777777" w:rsidTr="00D1445F">
        <w:tc>
          <w:tcPr>
            <w:tcW w:w="7655" w:type="dxa"/>
            <w:vMerge/>
            <w:shd w:val="clear" w:color="auto" w:fill="D9D9D9" w:themeFill="background1" w:themeFillShade="D9"/>
          </w:tcPr>
          <w:p w14:paraId="3250B519" w14:textId="46AAAE19" w:rsidR="005D79A7" w:rsidRPr="00875965" w:rsidRDefault="005D79A7" w:rsidP="00011A1F">
            <w:pPr>
              <w:rPr>
                <w:rFonts w:ascii="Arial Narrow" w:hAnsi="Arial Narrow" w:cstheme="minorHAnsi"/>
                <w:sz w:val="24"/>
                <w:szCs w:val="24"/>
              </w:rPr>
            </w:pPr>
          </w:p>
        </w:tc>
        <w:tc>
          <w:tcPr>
            <w:tcW w:w="567" w:type="dxa"/>
            <w:shd w:val="clear" w:color="auto" w:fill="D9D9D9" w:themeFill="background1" w:themeFillShade="D9"/>
          </w:tcPr>
          <w:p w14:paraId="5D405F3D" w14:textId="1722B485" w:rsidR="005D79A7" w:rsidRPr="00875965" w:rsidRDefault="005D79A7" w:rsidP="00011A1F">
            <w:pPr>
              <w:rPr>
                <w:rFonts w:ascii="Arial Narrow" w:hAnsi="Arial Narrow" w:cstheme="minorHAnsi"/>
                <w:sz w:val="24"/>
                <w:szCs w:val="24"/>
              </w:rPr>
            </w:pPr>
            <w:r w:rsidRPr="00875965">
              <w:rPr>
                <w:rFonts w:ascii="Arial Narrow" w:hAnsi="Arial Narrow" w:cstheme="minorHAnsi"/>
                <w:sz w:val="24"/>
                <w:szCs w:val="24"/>
              </w:rPr>
              <w:t>4</w:t>
            </w:r>
          </w:p>
        </w:tc>
        <w:tc>
          <w:tcPr>
            <w:tcW w:w="567" w:type="dxa"/>
            <w:shd w:val="clear" w:color="auto" w:fill="D9D9D9" w:themeFill="background1" w:themeFillShade="D9"/>
          </w:tcPr>
          <w:p w14:paraId="09929B3A" w14:textId="297421BE" w:rsidR="005D79A7" w:rsidRPr="00875965" w:rsidRDefault="005D79A7" w:rsidP="00011A1F">
            <w:pPr>
              <w:rPr>
                <w:rFonts w:ascii="Arial Narrow" w:hAnsi="Arial Narrow" w:cstheme="minorHAnsi"/>
                <w:sz w:val="24"/>
                <w:szCs w:val="24"/>
              </w:rPr>
            </w:pPr>
            <w:r w:rsidRPr="00875965">
              <w:rPr>
                <w:rFonts w:ascii="Arial Narrow" w:hAnsi="Arial Narrow" w:cstheme="minorHAnsi"/>
                <w:sz w:val="24"/>
                <w:szCs w:val="24"/>
              </w:rPr>
              <w:t>3</w:t>
            </w:r>
          </w:p>
        </w:tc>
        <w:tc>
          <w:tcPr>
            <w:tcW w:w="638" w:type="dxa"/>
            <w:shd w:val="clear" w:color="auto" w:fill="D9D9D9" w:themeFill="background1" w:themeFillShade="D9"/>
          </w:tcPr>
          <w:p w14:paraId="58D0B39C" w14:textId="673F3E2D" w:rsidR="005D79A7" w:rsidRPr="00875965" w:rsidRDefault="005D79A7" w:rsidP="00011A1F">
            <w:pPr>
              <w:rPr>
                <w:rFonts w:ascii="Arial Narrow" w:hAnsi="Arial Narrow" w:cstheme="minorHAnsi"/>
                <w:sz w:val="24"/>
                <w:szCs w:val="24"/>
              </w:rPr>
            </w:pPr>
            <w:r w:rsidRPr="00875965">
              <w:rPr>
                <w:rFonts w:ascii="Arial Narrow" w:hAnsi="Arial Narrow" w:cstheme="minorHAnsi"/>
                <w:sz w:val="24"/>
                <w:szCs w:val="24"/>
              </w:rPr>
              <w:t>2</w:t>
            </w:r>
          </w:p>
        </w:tc>
        <w:tc>
          <w:tcPr>
            <w:tcW w:w="638" w:type="dxa"/>
            <w:shd w:val="clear" w:color="auto" w:fill="D9D9D9" w:themeFill="background1" w:themeFillShade="D9"/>
          </w:tcPr>
          <w:p w14:paraId="5859C168" w14:textId="0041417B" w:rsidR="005D79A7" w:rsidRPr="00875965" w:rsidRDefault="005D79A7" w:rsidP="00011A1F">
            <w:pPr>
              <w:rPr>
                <w:rFonts w:ascii="Arial Narrow" w:hAnsi="Arial Narrow" w:cstheme="minorHAnsi"/>
                <w:sz w:val="24"/>
                <w:szCs w:val="24"/>
              </w:rPr>
            </w:pPr>
            <w:r w:rsidRPr="00875965">
              <w:rPr>
                <w:rFonts w:ascii="Arial Narrow" w:hAnsi="Arial Narrow" w:cstheme="minorHAnsi"/>
                <w:sz w:val="24"/>
                <w:szCs w:val="24"/>
              </w:rPr>
              <w:t>1</w:t>
            </w:r>
          </w:p>
        </w:tc>
      </w:tr>
      <w:tr w:rsidR="005D79A7" w:rsidRPr="00875965" w14:paraId="78322D90" w14:textId="77777777" w:rsidTr="003B7515">
        <w:tc>
          <w:tcPr>
            <w:tcW w:w="7655" w:type="dxa"/>
          </w:tcPr>
          <w:p w14:paraId="50276791" w14:textId="2C13DE0B"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1. ¿Dispone de un servicio o recursos humanos específicos?</w:t>
            </w:r>
            <w:r w:rsidRPr="00875965">
              <w:rPr>
                <w:rFonts w:ascii="Arial Narrow" w:hAnsi="Arial Narrow" w:cstheme="minorHAnsi"/>
                <w:sz w:val="24"/>
                <w:szCs w:val="24"/>
              </w:rPr>
              <w:tab/>
            </w:r>
          </w:p>
        </w:tc>
        <w:tc>
          <w:tcPr>
            <w:tcW w:w="567" w:type="dxa"/>
          </w:tcPr>
          <w:p w14:paraId="12BD12D9" w14:textId="77777777" w:rsidR="005D79A7" w:rsidRPr="00875965" w:rsidRDefault="005D79A7" w:rsidP="00011A1F">
            <w:pPr>
              <w:rPr>
                <w:rFonts w:ascii="Arial Narrow" w:hAnsi="Arial Narrow" w:cstheme="minorHAnsi"/>
                <w:sz w:val="24"/>
                <w:szCs w:val="24"/>
              </w:rPr>
            </w:pPr>
          </w:p>
        </w:tc>
        <w:tc>
          <w:tcPr>
            <w:tcW w:w="567" w:type="dxa"/>
          </w:tcPr>
          <w:p w14:paraId="7A88DB41" w14:textId="77777777" w:rsidR="005D79A7" w:rsidRPr="00875965" w:rsidRDefault="005D79A7" w:rsidP="00011A1F">
            <w:pPr>
              <w:rPr>
                <w:rFonts w:ascii="Arial Narrow" w:hAnsi="Arial Narrow" w:cstheme="minorHAnsi"/>
                <w:sz w:val="24"/>
                <w:szCs w:val="24"/>
              </w:rPr>
            </w:pPr>
          </w:p>
        </w:tc>
        <w:tc>
          <w:tcPr>
            <w:tcW w:w="638" w:type="dxa"/>
          </w:tcPr>
          <w:p w14:paraId="4F4D4F3D" w14:textId="77777777" w:rsidR="005D79A7" w:rsidRPr="00875965" w:rsidRDefault="005D79A7" w:rsidP="00011A1F">
            <w:pPr>
              <w:rPr>
                <w:rFonts w:ascii="Arial Narrow" w:hAnsi="Arial Narrow" w:cstheme="minorHAnsi"/>
                <w:sz w:val="24"/>
                <w:szCs w:val="24"/>
              </w:rPr>
            </w:pPr>
          </w:p>
        </w:tc>
        <w:tc>
          <w:tcPr>
            <w:tcW w:w="638" w:type="dxa"/>
          </w:tcPr>
          <w:p w14:paraId="6F50574E" w14:textId="00A183E3" w:rsidR="005D79A7" w:rsidRPr="00875965" w:rsidRDefault="005D79A7" w:rsidP="00011A1F">
            <w:pPr>
              <w:rPr>
                <w:rFonts w:ascii="Arial Narrow" w:hAnsi="Arial Narrow" w:cstheme="minorHAnsi"/>
                <w:sz w:val="24"/>
                <w:szCs w:val="24"/>
              </w:rPr>
            </w:pPr>
          </w:p>
        </w:tc>
      </w:tr>
      <w:tr w:rsidR="005D79A7" w:rsidRPr="00875965" w14:paraId="5F55D8D5" w14:textId="77777777" w:rsidTr="00E76A6C">
        <w:tc>
          <w:tcPr>
            <w:tcW w:w="7655" w:type="dxa"/>
          </w:tcPr>
          <w:p w14:paraId="380AF29C" w14:textId="6D3A8B9E"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2. ¿Aplican procedimientos claramente definidos?</w:t>
            </w:r>
          </w:p>
        </w:tc>
        <w:tc>
          <w:tcPr>
            <w:tcW w:w="567" w:type="dxa"/>
          </w:tcPr>
          <w:p w14:paraId="170A29E9" w14:textId="77777777" w:rsidR="005D79A7" w:rsidRPr="00875965" w:rsidRDefault="005D79A7" w:rsidP="00011A1F">
            <w:pPr>
              <w:rPr>
                <w:rFonts w:ascii="Arial Narrow" w:hAnsi="Arial Narrow" w:cstheme="minorHAnsi"/>
                <w:sz w:val="24"/>
                <w:szCs w:val="24"/>
              </w:rPr>
            </w:pPr>
          </w:p>
        </w:tc>
        <w:tc>
          <w:tcPr>
            <w:tcW w:w="567" w:type="dxa"/>
          </w:tcPr>
          <w:p w14:paraId="7BF67DF2" w14:textId="77777777" w:rsidR="005D79A7" w:rsidRPr="00875965" w:rsidRDefault="005D79A7" w:rsidP="00011A1F">
            <w:pPr>
              <w:rPr>
                <w:rFonts w:ascii="Arial Narrow" w:hAnsi="Arial Narrow" w:cstheme="minorHAnsi"/>
                <w:sz w:val="24"/>
                <w:szCs w:val="24"/>
              </w:rPr>
            </w:pPr>
          </w:p>
        </w:tc>
        <w:tc>
          <w:tcPr>
            <w:tcW w:w="638" w:type="dxa"/>
          </w:tcPr>
          <w:p w14:paraId="2DE5820B" w14:textId="77777777" w:rsidR="005D79A7" w:rsidRPr="00875965" w:rsidRDefault="005D79A7" w:rsidP="00011A1F">
            <w:pPr>
              <w:rPr>
                <w:rFonts w:ascii="Arial Narrow" w:hAnsi="Arial Narrow" w:cstheme="minorHAnsi"/>
                <w:sz w:val="24"/>
                <w:szCs w:val="24"/>
              </w:rPr>
            </w:pPr>
          </w:p>
        </w:tc>
        <w:tc>
          <w:tcPr>
            <w:tcW w:w="638" w:type="dxa"/>
          </w:tcPr>
          <w:p w14:paraId="3A4AB6DC" w14:textId="00EA0C46" w:rsidR="005D79A7" w:rsidRPr="00875965" w:rsidRDefault="005D79A7" w:rsidP="00011A1F">
            <w:pPr>
              <w:rPr>
                <w:rFonts w:ascii="Arial Narrow" w:hAnsi="Arial Narrow" w:cstheme="minorHAnsi"/>
                <w:sz w:val="24"/>
                <w:szCs w:val="24"/>
              </w:rPr>
            </w:pPr>
          </w:p>
        </w:tc>
      </w:tr>
      <w:tr w:rsidR="005D79A7" w:rsidRPr="00875965" w14:paraId="1992910E" w14:textId="77777777" w:rsidTr="0075238A">
        <w:tc>
          <w:tcPr>
            <w:tcW w:w="7655" w:type="dxa"/>
          </w:tcPr>
          <w:p w14:paraId="7B6C4515" w14:textId="3D14DE34"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3. ¿Elaboran un Plan de Control y se evalúa su ejecución?</w:t>
            </w:r>
          </w:p>
        </w:tc>
        <w:tc>
          <w:tcPr>
            <w:tcW w:w="567" w:type="dxa"/>
          </w:tcPr>
          <w:p w14:paraId="03A33171" w14:textId="77777777" w:rsidR="005D79A7" w:rsidRPr="00875965" w:rsidRDefault="005D79A7" w:rsidP="00011A1F">
            <w:pPr>
              <w:ind w:left="316"/>
              <w:rPr>
                <w:rFonts w:ascii="Arial Narrow" w:hAnsi="Arial Narrow" w:cstheme="minorHAnsi"/>
                <w:sz w:val="24"/>
                <w:szCs w:val="24"/>
              </w:rPr>
            </w:pPr>
          </w:p>
        </w:tc>
        <w:tc>
          <w:tcPr>
            <w:tcW w:w="567" w:type="dxa"/>
          </w:tcPr>
          <w:p w14:paraId="26AC6470" w14:textId="77777777" w:rsidR="005D79A7" w:rsidRPr="00875965" w:rsidRDefault="005D79A7" w:rsidP="00011A1F">
            <w:pPr>
              <w:ind w:left="316"/>
              <w:rPr>
                <w:rFonts w:ascii="Arial Narrow" w:hAnsi="Arial Narrow" w:cstheme="minorHAnsi"/>
                <w:sz w:val="24"/>
                <w:szCs w:val="24"/>
              </w:rPr>
            </w:pPr>
          </w:p>
        </w:tc>
        <w:tc>
          <w:tcPr>
            <w:tcW w:w="638" w:type="dxa"/>
          </w:tcPr>
          <w:p w14:paraId="3F4C6F8C" w14:textId="77777777" w:rsidR="005D79A7" w:rsidRPr="00875965" w:rsidRDefault="005D79A7" w:rsidP="00011A1F">
            <w:pPr>
              <w:ind w:left="316"/>
              <w:rPr>
                <w:rFonts w:ascii="Arial Narrow" w:hAnsi="Arial Narrow" w:cstheme="minorHAnsi"/>
                <w:sz w:val="24"/>
                <w:szCs w:val="24"/>
              </w:rPr>
            </w:pPr>
          </w:p>
        </w:tc>
        <w:tc>
          <w:tcPr>
            <w:tcW w:w="638" w:type="dxa"/>
          </w:tcPr>
          <w:p w14:paraId="3E95F2DB" w14:textId="1D3CC489" w:rsidR="005D79A7" w:rsidRPr="00875965" w:rsidRDefault="005D79A7" w:rsidP="00011A1F">
            <w:pPr>
              <w:ind w:left="316"/>
              <w:rPr>
                <w:rFonts w:ascii="Arial Narrow" w:hAnsi="Arial Narrow" w:cstheme="minorHAnsi"/>
                <w:sz w:val="24"/>
                <w:szCs w:val="24"/>
              </w:rPr>
            </w:pPr>
          </w:p>
        </w:tc>
      </w:tr>
      <w:tr w:rsidR="005D79A7" w:rsidRPr="00875965" w14:paraId="39F003DD" w14:textId="77777777" w:rsidTr="00B11863">
        <w:tc>
          <w:tcPr>
            <w:tcW w:w="7655" w:type="dxa"/>
          </w:tcPr>
          <w:p w14:paraId="26D3833B" w14:textId="182AD6CB"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4. ¿Documentan los trabajos realizados y se elaboran informes del resultado?</w:t>
            </w:r>
          </w:p>
        </w:tc>
        <w:tc>
          <w:tcPr>
            <w:tcW w:w="567" w:type="dxa"/>
          </w:tcPr>
          <w:p w14:paraId="1B5E2A4E" w14:textId="77777777" w:rsidR="005D79A7" w:rsidRPr="00875965" w:rsidRDefault="005D79A7" w:rsidP="00011A1F">
            <w:pPr>
              <w:ind w:left="316"/>
              <w:rPr>
                <w:rFonts w:ascii="Arial Narrow" w:hAnsi="Arial Narrow" w:cstheme="minorHAnsi"/>
                <w:sz w:val="24"/>
                <w:szCs w:val="24"/>
              </w:rPr>
            </w:pPr>
          </w:p>
        </w:tc>
        <w:tc>
          <w:tcPr>
            <w:tcW w:w="567" w:type="dxa"/>
          </w:tcPr>
          <w:p w14:paraId="0689AAD6" w14:textId="77777777" w:rsidR="005D79A7" w:rsidRPr="00875965" w:rsidRDefault="005D79A7" w:rsidP="00011A1F">
            <w:pPr>
              <w:ind w:left="316"/>
              <w:rPr>
                <w:rFonts w:ascii="Arial Narrow" w:hAnsi="Arial Narrow" w:cstheme="minorHAnsi"/>
                <w:sz w:val="24"/>
                <w:szCs w:val="24"/>
              </w:rPr>
            </w:pPr>
          </w:p>
        </w:tc>
        <w:tc>
          <w:tcPr>
            <w:tcW w:w="638" w:type="dxa"/>
          </w:tcPr>
          <w:p w14:paraId="5250AFFB" w14:textId="77777777" w:rsidR="005D79A7" w:rsidRPr="00875965" w:rsidRDefault="005D79A7" w:rsidP="00011A1F">
            <w:pPr>
              <w:ind w:left="316"/>
              <w:rPr>
                <w:rFonts w:ascii="Arial Narrow" w:hAnsi="Arial Narrow" w:cstheme="minorHAnsi"/>
                <w:sz w:val="24"/>
                <w:szCs w:val="24"/>
              </w:rPr>
            </w:pPr>
          </w:p>
        </w:tc>
        <w:tc>
          <w:tcPr>
            <w:tcW w:w="638" w:type="dxa"/>
          </w:tcPr>
          <w:p w14:paraId="6A6B8591" w14:textId="44858BCA" w:rsidR="005D79A7" w:rsidRPr="00875965" w:rsidRDefault="005D79A7" w:rsidP="00011A1F">
            <w:pPr>
              <w:ind w:left="316"/>
              <w:rPr>
                <w:rFonts w:ascii="Arial Narrow" w:hAnsi="Arial Narrow" w:cstheme="minorHAnsi"/>
                <w:sz w:val="24"/>
                <w:szCs w:val="24"/>
              </w:rPr>
            </w:pPr>
          </w:p>
        </w:tc>
      </w:tr>
      <w:tr w:rsidR="005D79A7" w:rsidRPr="00875965" w14:paraId="3A803951" w14:textId="77777777" w:rsidTr="00FD225B">
        <w:tc>
          <w:tcPr>
            <w:tcW w:w="7655" w:type="dxa"/>
          </w:tcPr>
          <w:p w14:paraId="47D0F63F" w14:textId="33E47D75"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 xml:space="preserve">5. ¿Se elevan los resultados obtenidos a la Dirección o a los </w:t>
            </w:r>
            <w:proofErr w:type="gramStart"/>
            <w:r w:rsidRPr="00875965">
              <w:rPr>
                <w:rFonts w:ascii="Arial Narrow" w:hAnsi="Arial Narrow" w:cstheme="minorHAnsi"/>
                <w:sz w:val="24"/>
                <w:szCs w:val="24"/>
              </w:rPr>
              <w:t>Responsables</w:t>
            </w:r>
            <w:proofErr w:type="gramEnd"/>
            <w:r w:rsidRPr="00875965">
              <w:rPr>
                <w:rFonts w:ascii="Arial Narrow" w:hAnsi="Arial Narrow" w:cstheme="minorHAnsi"/>
                <w:sz w:val="24"/>
                <w:szCs w:val="24"/>
              </w:rPr>
              <w:t>?</w:t>
            </w:r>
          </w:p>
        </w:tc>
        <w:tc>
          <w:tcPr>
            <w:tcW w:w="567" w:type="dxa"/>
          </w:tcPr>
          <w:p w14:paraId="3683BB3C" w14:textId="77777777" w:rsidR="005D79A7" w:rsidRPr="00875965" w:rsidRDefault="005D79A7" w:rsidP="00011A1F">
            <w:pPr>
              <w:ind w:left="316"/>
              <w:rPr>
                <w:rFonts w:ascii="Arial Narrow" w:hAnsi="Arial Narrow" w:cstheme="minorHAnsi"/>
                <w:sz w:val="24"/>
                <w:szCs w:val="24"/>
              </w:rPr>
            </w:pPr>
          </w:p>
        </w:tc>
        <w:tc>
          <w:tcPr>
            <w:tcW w:w="567" w:type="dxa"/>
          </w:tcPr>
          <w:p w14:paraId="76B2B94C" w14:textId="77777777" w:rsidR="005D79A7" w:rsidRPr="00875965" w:rsidRDefault="005D79A7" w:rsidP="00011A1F">
            <w:pPr>
              <w:ind w:left="316"/>
              <w:rPr>
                <w:rFonts w:ascii="Arial Narrow" w:hAnsi="Arial Narrow" w:cstheme="minorHAnsi"/>
                <w:sz w:val="24"/>
                <w:szCs w:val="24"/>
              </w:rPr>
            </w:pPr>
          </w:p>
        </w:tc>
        <w:tc>
          <w:tcPr>
            <w:tcW w:w="638" w:type="dxa"/>
          </w:tcPr>
          <w:p w14:paraId="4EAC50D3" w14:textId="77777777" w:rsidR="005D79A7" w:rsidRPr="00875965" w:rsidRDefault="005D79A7" w:rsidP="00011A1F">
            <w:pPr>
              <w:ind w:left="316"/>
              <w:rPr>
                <w:rFonts w:ascii="Arial Narrow" w:hAnsi="Arial Narrow" w:cstheme="minorHAnsi"/>
                <w:sz w:val="24"/>
                <w:szCs w:val="24"/>
              </w:rPr>
            </w:pPr>
          </w:p>
        </w:tc>
        <w:tc>
          <w:tcPr>
            <w:tcW w:w="638" w:type="dxa"/>
          </w:tcPr>
          <w:p w14:paraId="417B83E8" w14:textId="2D271062" w:rsidR="005D79A7" w:rsidRPr="00875965" w:rsidRDefault="005D79A7" w:rsidP="00011A1F">
            <w:pPr>
              <w:ind w:left="316"/>
              <w:rPr>
                <w:rFonts w:ascii="Arial Narrow" w:hAnsi="Arial Narrow" w:cstheme="minorHAnsi"/>
                <w:sz w:val="24"/>
                <w:szCs w:val="24"/>
              </w:rPr>
            </w:pPr>
          </w:p>
        </w:tc>
      </w:tr>
      <w:tr w:rsidR="005D79A7" w:rsidRPr="00875965" w14:paraId="7D808976" w14:textId="77777777" w:rsidTr="00463764">
        <w:tc>
          <w:tcPr>
            <w:tcW w:w="7655" w:type="dxa"/>
          </w:tcPr>
          <w:p w14:paraId="6423B0B0" w14:textId="0A4840CE"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6. ¿Analizan la aplicación de medidas correctoras?</w:t>
            </w:r>
          </w:p>
        </w:tc>
        <w:tc>
          <w:tcPr>
            <w:tcW w:w="567" w:type="dxa"/>
          </w:tcPr>
          <w:p w14:paraId="483E4F17" w14:textId="77777777" w:rsidR="005D79A7" w:rsidRPr="00875965" w:rsidRDefault="005D79A7" w:rsidP="00011A1F">
            <w:pPr>
              <w:ind w:left="316"/>
              <w:rPr>
                <w:rFonts w:ascii="Arial Narrow" w:hAnsi="Arial Narrow" w:cstheme="minorHAnsi"/>
                <w:sz w:val="24"/>
                <w:szCs w:val="24"/>
              </w:rPr>
            </w:pPr>
          </w:p>
        </w:tc>
        <w:tc>
          <w:tcPr>
            <w:tcW w:w="567" w:type="dxa"/>
          </w:tcPr>
          <w:p w14:paraId="196D0890" w14:textId="77777777" w:rsidR="005D79A7" w:rsidRPr="00875965" w:rsidRDefault="005D79A7" w:rsidP="00011A1F">
            <w:pPr>
              <w:ind w:left="316"/>
              <w:rPr>
                <w:rFonts w:ascii="Arial Narrow" w:hAnsi="Arial Narrow" w:cstheme="minorHAnsi"/>
                <w:sz w:val="24"/>
                <w:szCs w:val="24"/>
              </w:rPr>
            </w:pPr>
          </w:p>
        </w:tc>
        <w:tc>
          <w:tcPr>
            <w:tcW w:w="638" w:type="dxa"/>
          </w:tcPr>
          <w:p w14:paraId="1CB64285" w14:textId="77777777" w:rsidR="005D79A7" w:rsidRPr="00875965" w:rsidRDefault="005D79A7" w:rsidP="00011A1F">
            <w:pPr>
              <w:ind w:left="316"/>
              <w:rPr>
                <w:rFonts w:ascii="Arial Narrow" w:hAnsi="Arial Narrow" w:cstheme="minorHAnsi"/>
                <w:sz w:val="24"/>
                <w:szCs w:val="24"/>
              </w:rPr>
            </w:pPr>
          </w:p>
        </w:tc>
        <w:tc>
          <w:tcPr>
            <w:tcW w:w="638" w:type="dxa"/>
          </w:tcPr>
          <w:p w14:paraId="06EE42AD" w14:textId="3A77B061" w:rsidR="005D79A7" w:rsidRPr="00875965" w:rsidRDefault="005D79A7" w:rsidP="00011A1F">
            <w:pPr>
              <w:ind w:left="316"/>
              <w:rPr>
                <w:rFonts w:ascii="Arial Narrow" w:hAnsi="Arial Narrow" w:cstheme="minorHAnsi"/>
                <w:sz w:val="24"/>
                <w:szCs w:val="24"/>
              </w:rPr>
            </w:pPr>
          </w:p>
        </w:tc>
      </w:tr>
      <w:tr w:rsidR="005D79A7" w:rsidRPr="00875965" w14:paraId="57954A2C" w14:textId="77777777" w:rsidTr="00EA2366">
        <w:tc>
          <w:tcPr>
            <w:tcW w:w="7655" w:type="dxa"/>
          </w:tcPr>
          <w:p w14:paraId="472670EC" w14:textId="4CAB418F"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7. ¿Han elaborado un Plan de Control en relación con el PRTR?</w:t>
            </w:r>
          </w:p>
        </w:tc>
        <w:tc>
          <w:tcPr>
            <w:tcW w:w="567" w:type="dxa"/>
          </w:tcPr>
          <w:p w14:paraId="28C6EDB8" w14:textId="77777777" w:rsidR="005D79A7" w:rsidRPr="00875965" w:rsidRDefault="005D79A7" w:rsidP="00011A1F">
            <w:pPr>
              <w:ind w:left="316"/>
              <w:rPr>
                <w:rFonts w:ascii="Arial Narrow" w:hAnsi="Arial Narrow" w:cstheme="minorHAnsi"/>
                <w:sz w:val="24"/>
                <w:szCs w:val="24"/>
              </w:rPr>
            </w:pPr>
          </w:p>
        </w:tc>
        <w:tc>
          <w:tcPr>
            <w:tcW w:w="567" w:type="dxa"/>
          </w:tcPr>
          <w:p w14:paraId="729A7977" w14:textId="77777777" w:rsidR="005D79A7" w:rsidRPr="00875965" w:rsidRDefault="005D79A7" w:rsidP="00011A1F">
            <w:pPr>
              <w:ind w:left="316"/>
              <w:rPr>
                <w:rFonts w:ascii="Arial Narrow" w:hAnsi="Arial Narrow" w:cstheme="minorHAnsi"/>
                <w:sz w:val="24"/>
                <w:szCs w:val="24"/>
              </w:rPr>
            </w:pPr>
          </w:p>
        </w:tc>
        <w:tc>
          <w:tcPr>
            <w:tcW w:w="638" w:type="dxa"/>
          </w:tcPr>
          <w:p w14:paraId="677C9207" w14:textId="77777777" w:rsidR="005D79A7" w:rsidRPr="00875965" w:rsidRDefault="005D79A7" w:rsidP="00011A1F">
            <w:pPr>
              <w:ind w:left="316"/>
              <w:rPr>
                <w:rFonts w:ascii="Arial Narrow" w:hAnsi="Arial Narrow" w:cstheme="minorHAnsi"/>
                <w:sz w:val="24"/>
                <w:szCs w:val="24"/>
              </w:rPr>
            </w:pPr>
          </w:p>
        </w:tc>
        <w:tc>
          <w:tcPr>
            <w:tcW w:w="638" w:type="dxa"/>
          </w:tcPr>
          <w:p w14:paraId="2B32D154" w14:textId="284E8622" w:rsidR="005D79A7" w:rsidRPr="00875965" w:rsidRDefault="005D79A7" w:rsidP="00011A1F">
            <w:pPr>
              <w:ind w:left="316"/>
              <w:rPr>
                <w:rFonts w:ascii="Arial Narrow" w:hAnsi="Arial Narrow" w:cstheme="minorHAnsi"/>
                <w:sz w:val="24"/>
                <w:szCs w:val="24"/>
              </w:rPr>
            </w:pPr>
          </w:p>
        </w:tc>
      </w:tr>
      <w:tr w:rsidR="005D79A7" w:rsidRPr="00875965" w14:paraId="4BC94E34" w14:textId="77777777" w:rsidTr="00CE1367">
        <w:tc>
          <w:tcPr>
            <w:tcW w:w="7655" w:type="dxa"/>
          </w:tcPr>
          <w:p w14:paraId="154B5ED7" w14:textId="73038299"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8. ¿Asegura la aplicación de medidas correctoras en el corto plazo?</w:t>
            </w:r>
            <w:r w:rsidRPr="00875965">
              <w:rPr>
                <w:rFonts w:ascii="Arial Narrow" w:hAnsi="Arial Narrow" w:cstheme="minorHAnsi"/>
                <w:sz w:val="24"/>
                <w:szCs w:val="24"/>
              </w:rPr>
              <w:tab/>
            </w:r>
          </w:p>
        </w:tc>
        <w:tc>
          <w:tcPr>
            <w:tcW w:w="567" w:type="dxa"/>
          </w:tcPr>
          <w:p w14:paraId="07822451" w14:textId="77777777" w:rsidR="005D79A7" w:rsidRPr="00875965" w:rsidRDefault="005D79A7" w:rsidP="00011A1F">
            <w:pPr>
              <w:ind w:left="316"/>
              <w:rPr>
                <w:rFonts w:ascii="Arial Narrow" w:hAnsi="Arial Narrow" w:cstheme="minorHAnsi"/>
                <w:sz w:val="24"/>
                <w:szCs w:val="24"/>
              </w:rPr>
            </w:pPr>
          </w:p>
        </w:tc>
        <w:tc>
          <w:tcPr>
            <w:tcW w:w="567" w:type="dxa"/>
          </w:tcPr>
          <w:p w14:paraId="26B7F279" w14:textId="77777777" w:rsidR="005D79A7" w:rsidRPr="00875965" w:rsidRDefault="005D79A7" w:rsidP="00011A1F">
            <w:pPr>
              <w:ind w:left="316"/>
              <w:rPr>
                <w:rFonts w:ascii="Arial Narrow" w:hAnsi="Arial Narrow" w:cstheme="minorHAnsi"/>
                <w:sz w:val="24"/>
                <w:szCs w:val="24"/>
              </w:rPr>
            </w:pPr>
          </w:p>
        </w:tc>
        <w:tc>
          <w:tcPr>
            <w:tcW w:w="638" w:type="dxa"/>
          </w:tcPr>
          <w:p w14:paraId="70499FD6" w14:textId="77777777" w:rsidR="005D79A7" w:rsidRPr="00875965" w:rsidRDefault="005D79A7" w:rsidP="00011A1F">
            <w:pPr>
              <w:ind w:left="316"/>
              <w:rPr>
                <w:rFonts w:ascii="Arial Narrow" w:hAnsi="Arial Narrow" w:cstheme="minorHAnsi"/>
                <w:sz w:val="24"/>
                <w:szCs w:val="24"/>
              </w:rPr>
            </w:pPr>
          </w:p>
        </w:tc>
        <w:tc>
          <w:tcPr>
            <w:tcW w:w="638" w:type="dxa"/>
          </w:tcPr>
          <w:p w14:paraId="79DDC486" w14:textId="102ED90E" w:rsidR="005D79A7" w:rsidRPr="00875965" w:rsidRDefault="005D79A7" w:rsidP="00011A1F">
            <w:pPr>
              <w:ind w:left="316"/>
              <w:rPr>
                <w:rFonts w:ascii="Arial Narrow" w:hAnsi="Arial Narrow" w:cstheme="minorHAnsi"/>
                <w:sz w:val="24"/>
                <w:szCs w:val="24"/>
              </w:rPr>
            </w:pPr>
          </w:p>
        </w:tc>
      </w:tr>
      <w:tr w:rsidR="005D79A7" w:rsidRPr="00875965" w14:paraId="6574A354" w14:textId="77777777" w:rsidTr="00AD3C44">
        <w:tc>
          <w:tcPr>
            <w:tcW w:w="7655" w:type="dxa"/>
          </w:tcPr>
          <w:p w14:paraId="04C9EEBF" w14:textId="572E1CE5"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9. ¿Realizan trabajos de validación específicos sobre el Informe de Gestión?</w:t>
            </w:r>
            <w:r w:rsidRPr="00875965">
              <w:rPr>
                <w:rFonts w:ascii="Arial Narrow" w:hAnsi="Arial Narrow" w:cstheme="minorHAnsi"/>
                <w:sz w:val="24"/>
                <w:szCs w:val="24"/>
              </w:rPr>
              <w:tab/>
            </w:r>
          </w:p>
        </w:tc>
        <w:tc>
          <w:tcPr>
            <w:tcW w:w="567" w:type="dxa"/>
          </w:tcPr>
          <w:p w14:paraId="51D8BE4C" w14:textId="77777777" w:rsidR="005D79A7" w:rsidRPr="00875965" w:rsidRDefault="005D79A7" w:rsidP="00011A1F">
            <w:pPr>
              <w:ind w:left="316"/>
              <w:rPr>
                <w:rFonts w:ascii="Arial Narrow" w:hAnsi="Arial Narrow" w:cstheme="minorHAnsi"/>
                <w:sz w:val="24"/>
                <w:szCs w:val="24"/>
              </w:rPr>
            </w:pPr>
          </w:p>
        </w:tc>
        <w:tc>
          <w:tcPr>
            <w:tcW w:w="567" w:type="dxa"/>
          </w:tcPr>
          <w:p w14:paraId="03094A32" w14:textId="77777777" w:rsidR="005D79A7" w:rsidRPr="00875965" w:rsidRDefault="005D79A7" w:rsidP="00011A1F">
            <w:pPr>
              <w:ind w:left="316"/>
              <w:rPr>
                <w:rFonts w:ascii="Arial Narrow" w:hAnsi="Arial Narrow" w:cstheme="minorHAnsi"/>
                <w:sz w:val="24"/>
                <w:szCs w:val="24"/>
              </w:rPr>
            </w:pPr>
          </w:p>
        </w:tc>
        <w:tc>
          <w:tcPr>
            <w:tcW w:w="638" w:type="dxa"/>
          </w:tcPr>
          <w:p w14:paraId="1DDC6321" w14:textId="77777777" w:rsidR="005D79A7" w:rsidRPr="00875965" w:rsidRDefault="005D79A7" w:rsidP="00011A1F">
            <w:pPr>
              <w:ind w:left="316"/>
              <w:rPr>
                <w:rFonts w:ascii="Arial Narrow" w:hAnsi="Arial Narrow" w:cstheme="minorHAnsi"/>
                <w:sz w:val="24"/>
                <w:szCs w:val="24"/>
              </w:rPr>
            </w:pPr>
          </w:p>
        </w:tc>
        <w:tc>
          <w:tcPr>
            <w:tcW w:w="638" w:type="dxa"/>
          </w:tcPr>
          <w:p w14:paraId="167018D0" w14:textId="462894AC" w:rsidR="005D79A7" w:rsidRPr="00875965" w:rsidRDefault="005D79A7" w:rsidP="00011A1F">
            <w:pPr>
              <w:ind w:left="316"/>
              <w:rPr>
                <w:rFonts w:ascii="Arial Narrow" w:hAnsi="Arial Narrow" w:cstheme="minorHAnsi"/>
                <w:sz w:val="24"/>
                <w:szCs w:val="24"/>
              </w:rPr>
            </w:pPr>
          </w:p>
        </w:tc>
      </w:tr>
      <w:tr w:rsidR="005D79A7" w:rsidRPr="00875965" w14:paraId="15010056" w14:textId="77777777" w:rsidTr="007F3F71">
        <w:tc>
          <w:tcPr>
            <w:tcW w:w="7655" w:type="dxa"/>
          </w:tcPr>
          <w:p w14:paraId="6703EE35" w14:textId="62D97FD3" w:rsidR="005D79A7" w:rsidRPr="00875965" w:rsidRDefault="005D79A7" w:rsidP="00156A04">
            <w:pPr>
              <w:jc w:val="both"/>
              <w:rPr>
                <w:rFonts w:ascii="Arial Narrow" w:hAnsi="Arial Narrow" w:cstheme="minorHAnsi"/>
                <w:sz w:val="24"/>
                <w:szCs w:val="24"/>
              </w:rPr>
            </w:pPr>
            <w:r w:rsidRPr="00875965">
              <w:rPr>
                <w:rFonts w:ascii="Arial Narrow" w:hAnsi="Arial Narrow" w:cstheme="minorHAnsi"/>
                <w:sz w:val="24"/>
                <w:szCs w:val="24"/>
              </w:rPr>
              <w:t>10. ¿Cuál es la valoración del Control de Gestión por los auditores externos?</w:t>
            </w:r>
            <w:r w:rsidRPr="00875965">
              <w:rPr>
                <w:rFonts w:ascii="Arial Narrow" w:hAnsi="Arial Narrow" w:cstheme="minorHAnsi"/>
                <w:sz w:val="24"/>
                <w:szCs w:val="24"/>
              </w:rPr>
              <w:tab/>
            </w:r>
          </w:p>
        </w:tc>
        <w:tc>
          <w:tcPr>
            <w:tcW w:w="567" w:type="dxa"/>
          </w:tcPr>
          <w:p w14:paraId="1CD65879" w14:textId="77777777" w:rsidR="005D79A7" w:rsidRPr="00875965" w:rsidRDefault="005D79A7" w:rsidP="00011A1F">
            <w:pPr>
              <w:ind w:left="316"/>
              <w:rPr>
                <w:rFonts w:ascii="Arial Narrow" w:hAnsi="Arial Narrow" w:cstheme="minorHAnsi"/>
                <w:sz w:val="24"/>
                <w:szCs w:val="24"/>
              </w:rPr>
            </w:pPr>
          </w:p>
        </w:tc>
        <w:tc>
          <w:tcPr>
            <w:tcW w:w="567" w:type="dxa"/>
          </w:tcPr>
          <w:p w14:paraId="660CDF0A" w14:textId="77777777" w:rsidR="005D79A7" w:rsidRPr="00875965" w:rsidRDefault="005D79A7" w:rsidP="00011A1F">
            <w:pPr>
              <w:ind w:left="316"/>
              <w:rPr>
                <w:rFonts w:ascii="Arial Narrow" w:hAnsi="Arial Narrow" w:cstheme="minorHAnsi"/>
                <w:sz w:val="24"/>
                <w:szCs w:val="24"/>
              </w:rPr>
            </w:pPr>
          </w:p>
        </w:tc>
        <w:tc>
          <w:tcPr>
            <w:tcW w:w="638" w:type="dxa"/>
          </w:tcPr>
          <w:p w14:paraId="39B221C0" w14:textId="77777777" w:rsidR="005D79A7" w:rsidRPr="00875965" w:rsidRDefault="005D79A7" w:rsidP="00011A1F">
            <w:pPr>
              <w:ind w:left="316"/>
              <w:rPr>
                <w:rFonts w:ascii="Arial Narrow" w:hAnsi="Arial Narrow" w:cstheme="minorHAnsi"/>
                <w:sz w:val="24"/>
                <w:szCs w:val="24"/>
              </w:rPr>
            </w:pPr>
          </w:p>
        </w:tc>
        <w:tc>
          <w:tcPr>
            <w:tcW w:w="638" w:type="dxa"/>
          </w:tcPr>
          <w:p w14:paraId="16D56E9B" w14:textId="19179B6B" w:rsidR="005D79A7" w:rsidRPr="00875965" w:rsidRDefault="005D79A7" w:rsidP="00011A1F">
            <w:pPr>
              <w:ind w:left="316"/>
              <w:rPr>
                <w:rFonts w:ascii="Arial Narrow" w:hAnsi="Arial Narrow" w:cstheme="minorHAnsi"/>
                <w:sz w:val="24"/>
                <w:szCs w:val="24"/>
              </w:rPr>
            </w:pPr>
          </w:p>
        </w:tc>
      </w:tr>
      <w:tr w:rsidR="005D79A7" w:rsidRPr="00875965" w14:paraId="1248E550" w14:textId="77777777" w:rsidTr="00000ABB">
        <w:tc>
          <w:tcPr>
            <w:tcW w:w="7655" w:type="dxa"/>
          </w:tcPr>
          <w:p w14:paraId="6276966B" w14:textId="08805F0D" w:rsidR="005D79A7" w:rsidRPr="00875965" w:rsidRDefault="005D79A7" w:rsidP="005D79A7">
            <w:pPr>
              <w:rPr>
                <w:rFonts w:ascii="Arial Narrow" w:hAnsi="Arial Narrow" w:cstheme="minorHAnsi"/>
                <w:sz w:val="24"/>
                <w:szCs w:val="24"/>
              </w:rPr>
            </w:pPr>
            <w:r w:rsidRPr="00875965">
              <w:rPr>
                <w:rFonts w:ascii="Arial Narrow" w:hAnsi="Arial Narrow" w:cstheme="minorHAnsi"/>
                <w:sz w:val="24"/>
                <w:szCs w:val="24"/>
              </w:rPr>
              <w:t>Subtotal puntos.</w:t>
            </w:r>
          </w:p>
        </w:tc>
        <w:tc>
          <w:tcPr>
            <w:tcW w:w="567" w:type="dxa"/>
          </w:tcPr>
          <w:p w14:paraId="7A756308" w14:textId="77777777" w:rsidR="005D79A7" w:rsidRPr="00875965" w:rsidRDefault="005D79A7" w:rsidP="00011A1F">
            <w:pPr>
              <w:ind w:left="316"/>
              <w:rPr>
                <w:rFonts w:ascii="Arial Narrow" w:hAnsi="Arial Narrow" w:cstheme="minorHAnsi"/>
                <w:sz w:val="24"/>
                <w:szCs w:val="24"/>
              </w:rPr>
            </w:pPr>
          </w:p>
        </w:tc>
        <w:tc>
          <w:tcPr>
            <w:tcW w:w="567" w:type="dxa"/>
          </w:tcPr>
          <w:p w14:paraId="046513C9" w14:textId="77777777" w:rsidR="005D79A7" w:rsidRPr="00875965" w:rsidRDefault="005D79A7" w:rsidP="00011A1F">
            <w:pPr>
              <w:ind w:left="316"/>
              <w:rPr>
                <w:rFonts w:ascii="Arial Narrow" w:hAnsi="Arial Narrow" w:cstheme="minorHAnsi"/>
                <w:sz w:val="24"/>
                <w:szCs w:val="24"/>
              </w:rPr>
            </w:pPr>
          </w:p>
        </w:tc>
        <w:tc>
          <w:tcPr>
            <w:tcW w:w="638" w:type="dxa"/>
          </w:tcPr>
          <w:p w14:paraId="485BBE6C" w14:textId="77777777" w:rsidR="005D79A7" w:rsidRPr="00875965" w:rsidRDefault="005D79A7" w:rsidP="00011A1F">
            <w:pPr>
              <w:ind w:left="316"/>
              <w:rPr>
                <w:rFonts w:ascii="Arial Narrow" w:hAnsi="Arial Narrow" w:cstheme="minorHAnsi"/>
                <w:sz w:val="24"/>
                <w:szCs w:val="24"/>
              </w:rPr>
            </w:pPr>
          </w:p>
        </w:tc>
        <w:tc>
          <w:tcPr>
            <w:tcW w:w="638" w:type="dxa"/>
          </w:tcPr>
          <w:p w14:paraId="34B4AC75" w14:textId="69E66FCB" w:rsidR="005D79A7" w:rsidRPr="00875965" w:rsidRDefault="005D79A7" w:rsidP="00011A1F">
            <w:pPr>
              <w:ind w:left="316"/>
              <w:rPr>
                <w:rFonts w:ascii="Arial Narrow" w:hAnsi="Arial Narrow" w:cstheme="minorHAnsi"/>
                <w:sz w:val="24"/>
                <w:szCs w:val="24"/>
              </w:rPr>
            </w:pPr>
          </w:p>
        </w:tc>
      </w:tr>
      <w:tr w:rsidR="005D79A7" w:rsidRPr="00875965" w14:paraId="51A4BE0F" w14:textId="77777777" w:rsidTr="009464D4">
        <w:tc>
          <w:tcPr>
            <w:tcW w:w="7655" w:type="dxa"/>
          </w:tcPr>
          <w:p w14:paraId="1310BAC7" w14:textId="0ABB3734" w:rsidR="005D79A7" w:rsidRPr="00875965" w:rsidRDefault="00156A04" w:rsidP="005D79A7">
            <w:pPr>
              <w:rPr>
                <w:rFonts w:ascii="Arial Narrow" w:hAnsi="Arial Narrow" w:cstheme="minorHAnsi"/>
                <w:sz w:val="24"/>
                <w:szCs w:val="24"/>
              </w:rPr>
            </w:pPr>
            <w:r>
              <w:rPr>
                <w:rFonts w:ascii="Arial Narrow" w:hAnsi="Arial Narrow" w:cstheme="minorHAnsi"/>
                <w:sz w:val="24"/>
                <w:szCs w:val="24"/>
              </w:rPr>
              <w:t xml:space="preserve">    </w:t>
            </w:r>
            <w:r w:rsidR="005D79A7" w:rsidRPr="00875965">
              <w:rPr>
                <w:rFonts w:ascii="Arial Narrow" w:hAnsi="Arial Narrow" w:cstheme="minorHAnsi"/>
                <w:sz w:val="24"/>
                <w:szCs w:val="24"/>
              </w:rPr>
              <w:t>Puntos totales.</w:t>
            </w:r>
          </w:p>
        </w:tc>
        <w:tc>
          <w:tcPr>
            <w:tcW w:w="2410" w:type="dxa"/>
            <w:gridSpan w:val="4"/>
          </w:tcPr>
          <w:p w14:paraId="2616BEDC" w14:textId="77777777" w:rsidR="005D79A7" w:rsidRPr="00875965" w:rsidRDefault="005D79A7" w:rsidP="00011A1F">
            <w:pPr>
              <w:ind w:left="316"/>
              <w:rPr>
                <w:rFonts w:ascii="Arial Narrow" w:hAnsi="Arial Narrow" w:cstheme="minorHAnsi"/>
                <w:sz w:val="24"/>
                <w:szCs w:val="24"/>
              </w:rPr>
            </w:pPr>
          </w:p>
        </w:tc>
      </w:tr>
      <w:tr w:rsidR="005D79A7" w:rsidRPr="00875965" w14:paraId="29F143A0" w14:textId="77777777" w:rsidTr="008D7161">
        <w:tc>
          <w:tcPr>
            <w:tcW w:w="7655" w:type="dxa"/>
          </w:tcPr>
          <w:p w14:paraId="381C31DF" w14:textId="2F64260D" w:rsidR="005D79A7" w:rsidRPr="00875965" w:rsidRDefault="00156A04" w:rsidP="005D79A7">
            <w:pPr>
              <w:rPr>
                <w:rFonts w:ascii="Arial Narrow" w:hAnsi="Arial Narrow" w:cstheme="minorHAnsi"/>
                <w:sz w:val="24"/>
                <w:szCs w:val="24"/>
              </w:rPr>
            </w:pPr>
            <w:r>
              <w:rPr>
                <w:rFonts w:ascii="Arial Narrow" w:hAnsi="Arial Narrow" w:cstheme="minorHAnsi"/>
                <w:sz w:val="24"/>
                <w:szCs w:val="24"/>
              </w:rPr>
              <w:t xml:space="preserve">    </w:t>
            </w:r>
            <w:r w:rsidR="005D79A7" w:rsidRPr="00875965">
              <w:rPr>
                <w:rFonts w:ascii="Arial Narrow" w:hAnsi="Arial Narrow" w:cstheme="minorHAnsi"/>
                <w:sz w:val="24"/>
                <w:szCs w:val="24"/>
              </w:rPr>
              <w:t>Puntos máximos.</w:t>
            </w:r>
          </w:p>
        </w:tc>
        <w:tc>
          <w:tcPr>
            <w:tcW w:w="2410" w:type="dxa"/>
            <w:gridSpan w:val="4"/>
          </w:tcPr>
          <w:p w14:paraId="5B175A55" w14:textId="2E33D687" w:rsidR="005D79A7" w:rsidRPr="00875965" w:rsidRDefault="005D79A7" w:rsidP="00156A04">
            <w:pPr>
              <w:ind w:left="316"/>
              <w:jc w:val="center"/>
              <w:rPr>
                <w:rFonts w:ascii="Arial Narrow" w:hAnsi="Arial Narrow" w:cstheme="minorHAnsi"/>
                <w:sz w:val="24"/>
                <w:szCs w:val="24"/>
              </w:rPr>
            </w:pPr>
            <w:r w:rsidRPr="00875965">
              <w:rPr>
                <w:rFonts w:ascii="Arial Narrow" w:hAnsi="Arial Narrow" w:cstheme="minorHAnsi"/>
                <w:sz w:val="24"/>
                <w:szCs w:val="24"/>
              </w:rPr>
              <w:t>40</w:t>
            </w:r>
          </w:p>
        </w:tc>
      </w:tr>
      <w:tr w:rsidR="005D79A7" w:rsidRPr="00875965" w14:paraId="068530E5" w14:textId="77777777" w:rsidTr="003A17AD">
        <w:tc>
          <w:tcPr>
            <w:tcW w:w="7655" w:type="dxa"/>
          </w:tcPr>
          <w:p w14:paraId="0633F737" w14:textId="2BC3BB83" w:rsidR="005D79A7" w:rsidRPr="00875965" w:rsidRDefault="00156A04" w:rsidP="005D79A7">
            <w:pPr>
              <w:rPr>
                <w:rFonts w:ascii="Arial Narrow" w:hAnsi="Arial Narrow" w:cstheme="minorHAnsi"/>
                <w:sz w:val="24"/>
                <w:szCs w:val="24"/>
              </w:rPr>
            </w:pPr>
            <w:r>
              <w:rPr>
                <w:rFonts w:ascii="Arial Narrow" w:hAnsi="Arial Narrow" w:cstheme="minorHAnsi"/>
                <w:sz w:val="24"/>
                <w:szCs w:val="24"/>
              </w:rPr>
              <w:t xml:space="preserve">    </w:t>
            </w:r>
            <w:r w:rsidR="005D79A7" w:rsidRPr="00875965">
              <w:rPr>
                <w:rFonts w:ascii="Arial Narrow" w:hAnsi="Arial Narrow" w:cstheme="minorHAnsi"/>
                <w:sz w:val="24"/>
                <w:szCs w:val="24"/>
              </w:rPr>
              <w:t>Puntos relativos (puntos totales/puntos máximos).</w:t>
            </w:r>
          </w:p>
        </w:tc>
        <w:tc>
          <w:tcPr>
            <w:tcW w:w="2410" w:type="dxa"/>
            <w:gridSpan w:val="4"/>
          </w:tcPr>
          <w:p w14:paraId="2C2AF1A6" w14:textId="77777777" w:rsidR="005D79A7" w:rsidRPr="00875965" w:rsidRDefault="005D79A7" w:rsidP="00011A1F">
            <w:pPr>
              <w:ind w:left="316"/>
              <w:rPr>
                <w:rFonts w:ascii="Arial Narrow" w:hAnsi="Arial Narrow" w:cstheme="minorHAnsi"/>
                <w:sz w:val="24"/>
                <w:szCs w:val="24"/>
              </w:rPr>
            </w:pPr>
          </w:p>
        </w:tc>
      </w:tr>
    </w:tbl>
    <w:p w14:paraId="30518B82" w14:textId="681AD035" w:rsidR="00893F56" w:rsidRDefault="00893F56"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Nota: 4 equivale al máximo cumplimiento, 1 al mínimo.</w:t>
      </w:r>
    </w:p>
    <w:p w14:paraId="67B260B6" w14:textId="41350FB1" w:rsidR="0029132B" w:rsidRDefault="0029132B"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2BA7D085" w14:textId="23A227DC" w:rsidR="0029132B" w:rsidRDefault="0029132B"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1EDFEA2E" w14:textId="6F0F10E8" w:rsidR="00156A04" w:rsidRDefault="00156A04"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30088619" w14:textId="520D43A0" w:rsidR="00156A04" w:rsidRDefault="00156A04"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61E82318" w14:textId="219744FC" w:rsidR="00156A04" w:rsidRDefault="00156A04"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433E354A" w14:textId="77777777" w:rsidR="00156A04" w:rsidRDefault="00156A04" w:rsidP="00893F56">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4361D08B" w14:textId="77777777" w:rsidR="00893F56" w:rsidRPr="00875965" w:rsidRDefault="00893F56" w:rsidP="00893F56">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lastRenderedPageBreak/>
        <w:t>ANEXO II.B.3</w:t>
      </w:r>
    </w:p>
    <w:p w14:paraId="6095F1E8" w14:textId="4745B79B" w:rsidR="00893F56" w:rsidRPr="00875965" w:rsidRDefault="00893F56" w:rsidP="00893F56">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hitos y objetivos</w:t>
      </w:r>
    </w:p>
    <w:tbl>
      <w:tblPr>
        <w:tblStyle w:val="Tablaconcuadrcula"/>
        <w:tblW w:w="10065" w:type="dxa"/>
        <w:tblInd w:w="-856" w:type="dxa"/>
        <w:tblLook w:val="04A0" w:firstRow="1" w:lastRow="0" w:firstColumn="1" w:lastColumn="0" w:noHBand="0" w:noVBand="1"/>
      </w:tblPr>
      <w:tblGrid>
        <w:gridCol w:w="7655"/>
        <w:gridCol w:w="567"/>
        <w:gridCol w:w="567"/>
        <w:gridCol w:w="638"/>
        <w:gridCol w:w="638"/>
      </w:tblGrid>
      <w:tr w:rsidR="00893F56" w:rsidRPr="00875965" w14:paraId="3EA8DC96" w14:textId="77777777" w:rsidTr="00D1445F">
        <w:tc>
          <w:tcPr>
            <w:tcW w:w="7655" w:type="dxa"/>
            <w:vMerge w:val="restart"/>
            <w:shd w:val="clear" w:color="auto" w:fill="D9D9D9" w:themeFill="background1" w:themeFillShade="D9"/>
          </w:tcPr>
          <w:p w14:paraId="54C248D1" w14:textId="77777777" w:rsidR="00893F56" w:rsidRPr="00875965" w:rsidRDefault="00893F56"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3C706393" w14:textId="77777777" w:rsidR="00893F56" w:rsidRPr="00875965" w:rsidRDefault="00893F56"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893F56" w:rsidRPr="00875965" w14:paraId="20385F77" w14:textId="77777777" w:rsidTr="00D1445F">
        <w:tc>
          <w:tcPr>
            <w:tcW w:w="7655" w:type="dxa"/>
            <w:vMerge/>
            <w:shd w:val="clear" w:color="auto" w:fill="D9D9D9" w:themeFill="background1" w:themeFillShade="D9"/>
          </w:tcPr>
          <w:p w14:paraId="6F234CB1" w14:textId="77777777" w:rsidR="00893F56" w:rsidRPr="00875965" w:rsidRDefault="00893F56" w:rsidP="00011A1F">
            <w:pPr>
              <w:rPr>
                <w:rFonts w:ascii="Arial Narrow" w:hAnsi="Arial Narrow" w:cstheme="minorHAnsi"/>
                <w:sz w:val="24"/>
                <w:szCs w:val="24"/>
              </w:rPr>
            </w:pPr>
          </w:p>
        </w:tc>
        <w:tc>
          <w:tcPr>
            <w:tcW w:w="567" w:type="dxa"/>
            <w:shd w:val="clear" w:color="auto" w:fill="D9D9D9" w:themeFill="background1" w:themeFillShade="D9"/>
          </w:tcPr>
          <w:p w14:paraId="38421936" w14:textId="77777777" w:rsidR="00893F56" w:rsidRPr="00875965" w:rsidRDefault="00893F56" w:rsidP="00011A1F">
            <w:pPr>
              <w:rPr>
                <w:rFonts w:ascii="Arial Narrow" w:hAnsi="Arial Narrow" w:cstheme="minorHAnsi"/>
                <w:sz w:val="24"/>
                <w:szCs w:val="24"/>
              </w:rPr>
            </w:pPr>
            <w:r w:rsidRPr="00875965">
              <w:rPr>
                <w:rFonts w:ascii="Arial Narrow" w:hAnsi="Arial Narrow" w:cstheme="minorHAnsi"/>
                <w:sz w:val="24"/>
                <w:szCs w:val="24"/>
              </w:rPr>
              <w:t>4</w:t>
            </w:r>
          </w:p>
        </w:tc>
        <w:tc>
          <w:tcPr>
            <w:tcW w:w="567" w:type="dxa"/>
            <w:shd w:val="clear" w:color="auto" w:fill="D9D9D9" w:themeFill="background1" w:themeFillShade="D9"/>
          </w:tcPr>
          <w:p w14:paraId="5ACE10A5" w14:textId="77777777" w:rsidR="00893F56" w:rsidRPr="00875965" w:rsidRDefault="00893F56" w:rsidP="00011A1F">
            <w:pPr>
              <w:rPr>
                <w:rFonts w:ascii="Arial Narrow" w:hAnsi="Arial Narrow" w:cstheme="minorHAnsi"/>
                <w:sz w:val="24"/>
                <w:szCs w:val="24"/>
              </w:rPr>
            </w:pPr>
            <w:r w:rsidRPr="00875965">
              <w:rPr>
                <w:rFonts w:ascii="Arial Narrow" w:hAnsi="Arial Narrow" w:cstheme="minorHAnsi"/>
                <w:sz w:val="24"/>
                <w:szCs w:val="24"/>
              </w:rPr>
              <w:t>3</w:t>
            </w:r>
          </w:p>
        </w:tc>
        <w:tc>
          <w:tcPr>
            <w:tcW w:w="638" w:type="dxa"/>
            <w:shd w:val="clear" w:color="auto" w:fill="D9D9D9" w:themeFill="background1" w:themeFillShade="D9"/>
          </w:tcPr>
          <w:p w14:paraId="2E617697" w14:textId="77777777" w:rsidR="00893F56" w:rsidRPr="00875965" w:rsidRDefault="00893F56" w:rsidP="00011A1F">
            <w:pPr>
              <w:rPr>
                <w:rFonts w:ascii="Arial Narrow" w:hAnsi="Arial Narrow" w:cstheme="minorHAnsi"/>
                <w:sz w:val="24"/>
                <w:szCs w:val="24"/>
              </w:rPr>
            </w:pPr>
            <w:r w:rsidRPr="00875965">
              <w:rPr>
                <w:rFonts w:ascii="Arial Narrow" w:hAnsi="Arial Narrow" w:cstheme="minorHAnsi"/>
                <w:sz w:val="24"/>
                <w:szCs w:val="24"/>
              </w:rPr>
              <w:t>2</w:t>
            </w:r>
          </w:p>
        </w:tc>
        <w:tc>
          <w:tcPr>
            <w:tcW w:w="638" w:type="dxa"/>
            <w:shd w:val="clear" w:color="auto" w:fill="D9D9D9" w:themeFill="background1" w:themeFillShade="D9"/>
          </w:tcPr>
          <w:p w14:paraId="6C0F40DD" w14:textId="77777777" w:rsidR="00893F56" w:rsidRPr="00875965" w:rsidRDefault="00893F56" w:rsidP="00011A1F">
            <w:pPr>
              <w:rPr>
                <w:rFonts w:ascii="Arial Narrow" w:hAnsi="Arial Narrow" w:cstheme="minorHAnsi"/>
                <w:sz w:val="24"/>
                <w:szCs w:val="24"/>
              </w:rPr>
            </w:pPr>
            <w:r w:rsidRPr="00875965">
              <w:rPr>
                <w:rFonts w:ascii="Arial Narrow" w:hAnsi="Arial Narrow" w:cstheme="minorHAnsi"/>
                <w:sz w:val="24"/>
                <w:szCs w:val="24"/>
              </w:rPr>
              <w:t>1</w:t>
            </w:r>
          </w:p>
        </w:tc>
      </w:tr>
      <w:tr w:rsidR="00893F56" w:rsidRPr="00875965" w14:paraId="11189477" w14:textId="77777777" w:rsidTr="00011A1F">
        <w:tc>
          <w:tcPr>
            <w:tcW w:w="7655" w:type="dxa"/>
          </w:tcPr>
          <w:p w14:paraId="2DB31167" w14:textId="7919BC34" w:rsidR="00893F56" w:rsidRPr="00875965" w:rsidRDefault="00893F56" w:rsidP="00156A04">
            <w:pPr>
              <w:jc w:val="both"/>
              <w:rPr>
                <w:rFonts w:ascii="Arial Narrow" w:hAnsi="Arial Narrow" w:cstheme="minorHAnsi"/>
                <w:sz w:val="24"/>
                <w:szCs w:val="24"/>
              </w:rPr>
            </w:pPr>
            <w:r w:rsidRPr="00875965">
              <w:rPr>
                <w:rFonts w:ascii="Arial Narrow" w:hAnsi="Arial Narrow" w:cstheme="minorHAnsi"/>
                <w:sz w:val="24"/>
                <w:szCs w:val="24"/>
              </w:rPr>
              <w:t>1. ¿Se dispone de experiencia previa en gestión por objetivos?</w:t>
            </w:r>
          </w:p>
        </w:tc>
        <w:tc>
          <w:tcPr>
            <w:tcW w:w="567" w:type="dxa"/>
          </w:tcPr>
          <w:p w14:paraId="49AF6699" w14:textId="77777777" w:rsidR="00893F56" w:rsidRPr="00875965" w:rsidRDefault="00893F56" w:rsidP="00011A1F">
            <w:pPr>
              <w:rPr>
                <w:rFonts w:ascii="Arial Narrow" w:hAnsi="Arial Narrow" w:cstheme="minorHAnsi"/>
                <w:sz w:val="24"/>
                <w:szCs w:val="24"/>
              </w:rPr>
            </w:pPr>
          </w:p>
        </w:tc>
        <w:tc>
          <w:tcPr>
            <w:tcW w:w="567" w:type="dxa"/>
          </w:tcPr>
          <w:p w14:paraId="68FFCEAD" w14:textId="77777777" w:rsidR="00893F56" w:rsidRPr="00875965" w:rsidRDefault="00893F56" w:rsidP="00011A1F">
            <w:pPr>
              <w:rPr>
                <w:rFonts w:ascii="Arial Narrow" w:hAnsi="Arial Narrow" w:cstheme="minorHAnsi"/>
                <w:sz w:val="24"/>
                <w:szCs w:val="24"/>
              </w:rPr>
            </w:pPr>
          </w:p>
        </w:tc>
        <w:tc>
          <w:tcPr>
            <w:tcW w:w="638" w:type="dxa"/>
          </w:tcPr>
          <w:p w14:paraId="38A8AD8C" w14:textId="77777777" w:rsidR="00893F56" w:rsidRPr="00875965" w:rsidRDefault="00893F56" w:rsidP="00011A1F">
            <w:pPr>
              <w:rPr>
                <w:rFonts w:ascii="Arial Narrow" w:hAnsi="Arial Narrow" w:cstheme="minorHAnsi"/>
                <w:sz w:val="24"/>
                <w:szCs w:val="24"/>
              </w:rPr>
            </w:pPr>
          </w:p>
        </w:tc>
        <w:tc>
          <w:tcPr>
            <w:tcW w:w="638" w:type="dxa"/>
          </w:tcPr>
          <w:p w14:paraId="3A16A083" w14:textId="77777777" w:rsidR="00893F56" w:rsidRPr="00875965" w:rsidRDefault="00893F56" w:rsidP="00011A1F">
            <w:pPr>
              <w:rPr>
                <w:rFonts w:ascii="Arial Narrow" w:hAnsi="Arial Narrow" w:cstheme="minorHAnsi"/>
                <w:sz w:val="24"/>
                <w:szCs w:val="24"/>
              </w:rPr>
            </w:pPr>
          </w:p>
        </w:tc>
      </w:tr>
      <w:tr w:rsidR="00893F56" w:rsidRPr="00875965" w14:paraId="75691162" w14:textId="77777777" w:rsidTr="00011A1F">
        <w:tc>
          <w:tcPr>
            <w:tcW w:w="7655" w:type="dxa"/>
          </w:tcPr>
          <w:p w14:paraId="770448A8" w14:textId="6A2EDFF3" w:rsidR="00893F56" w:rsidRPr="00875965" w:rsidRDefault="00893F56" w:rsidP="00156A04">
            <w:pPr>
              <w:jc w:val="both"/>
              <w:rPr>
                <w:rFonts w:ascii="Arial Narrow" w:hAnsi="Arial Narrow" w:cstheme="minorHAnsi"/>
                <w:sz w:val="24"/>
                <w:szCs w:val="24"/>
              </w:rPr>
            </w:pPr>
            <w:r w:rsidRPr="00875965">
              <w:rPr>
                <w:rFonts w:ascii="Arial Narrow" w:hAnsi="Arial Narrow" w:cstheme="minorHAnsi"/>
                <w:sz w:val="24"/>
                <w:szCs w:val="24"/>
              </w:rPr>
              <w:t>2. ¿Se aplican procedimientos para gestionar los hitos y objetivos? (A estos efectos, se proporciona un cuestionario en el anexo III.A).</w:t>
            </w:r>
            <w:r w:rsidRPr="00875965">
              <w:rPr>
                <w:rFonts w:ascii="Arial Narrow" w:hAnsi="Arial Narrow" w:cstheme="minorHAnsi"/>
                <w:sz w:val="24"/>
                <w:szCs w:val="24"/>
              </w:rPr>
              <w:tab/>
            </w:r>
          </w:p>
        </w:tc>
        <w:tc>
          <w:tcPr>
            <w:tcW w:w="567" w:type="dxa"/>
          </w:tcPr>
          <w:p w14:paraId="7A645468" w14:textId="77777777" w:rsidR="00893F56" w:rsidRPr="00875965" w:rsidRDefault="00893F56" w:rsidP="00011A1F">
            <w:pPr>
              <w:rPr>
                <w:rFonts w:ascii="Arial Narrow" w:hAnsi="Arial Narrow" w:cstheme="minorHAnsi"/>
                <w:sz w:val="24"/>
                <w:szCs w:val="24"/>
              </w:rPr>
            </w:pPr>
          </w:p>
        </w:tc>
        <w:tc>
          <w:tcPr>
            <w:tcW w:w="567" w:type="dxa"/>
          </w:tcPr>
          <w:p w14:paraId="760711E3" w14:textId="77777777" w:rsidR="00893F56" w:rsidRPr="00875965" w:rsidRDefault="00893F56" w:rsidP="00011A1F">
            <w:pPr>
              <w:rPr>
                <w:rFonts w:ascii="Arial Narrow" w:hAnsi="Arial Narrow" w:cstheme="minorHAnsi"/>
                <w:sz w:val="24"/>
                <w:szCs w:val="24"/>
              </w:rPr>
            </w:pPr>
          </w:p>
        </w:tc>
        <w:tc>
          <w:tcPr>
            <w:tcW w:w="638" w:type="dxa"/>
          </w:tcPr>
          <w:p w14:paraId="08463844" w14:textId="77777777" w:rsidR="00893F56" w:rsidRPr="00875965" w:rsidRDefault="00893F56" w:rsidP="00011A1F">
            <w:pPr>
              <w:rPr>
                <w:rFonts w:ascii="Arial Narrow" w:hAnsi="Arial Narrow" w:cstheme="minorHAnsi"/>
                <w:sz w:val="24"/>
                <w:szCs w:val="24"/>
              </w:rPr>
            </w:pPr>
          </w:p>
        </w:tc>
        <w:tc>
          <w:tcPr>
            <w:tcW w:w="638" w:type="dxa"/>
          </w:tcPr>
          <w:p w14:paraId="08E9337E" w14:textId="77777777" w:rsidR="00893F56" w:rsidRPr="00875965" w:rsidRDefault="00893F56" w:rsidP="00011A1F">
            <w:pPr>
              <w:rPr>
                <w:rFonts w:ascii="Arial Narrow" w:hAnsi="Arial Narrow" w:cstheme="minorHAnsi"/>
                <w:sz w:val="24"/>
                <w:szCs w:val="24"/>
              </w:rPr>
            </w:pPr>
          </w:p>
        </w:tc>
      </w:tr>
      <w:tr w:rsidR="00893F56" w:rsidRPr="00875965" w14:paraId="072ACB79" w14:textId="77777777" w:rsidTr="00011A1F">
        <w:tc>
          <w:tcPr>
            <w:tcW w:w="7655" w:type="dxa"/>
          </w:tcPr>
          <w:p w14:paraId="5ACCC7AC" w14:textId="5CD51DE5" w:rsidR="00893F56" w:rsidRPr="00875965" w:rsidRDefault="00893F56" w:rsidP="00156A04">
            <w:pPr>
              <w:jc w:val="both"/>
              <w:rPr>
                <w:rFonts w:ascii="Arial Narrow" w:hAnsi="Arial Narrow" w:cstheme="minorHAnsi"/>
                <w:sz w:val="24"/>
                <w:szCs w:val="24"/>
              </w:rPr>
            </w:pPr>
            <w:r w:rsidRPr="00875965">
              <w:rPr>
                <w:rFonts w:ascii="Arial Narrow" w:hAnsi="Arial Narrow" w:cstheme="minorHAnsi"/>
                <w:sz w:val="24"/>
                <w:szCs w:val="24"/>
              </w:rPr>
              <w:t>3. ¿Se ha recibido formación para la gestión de hitos y objetivos?</w:t>
            </w:r>
          </w:p>
        </w:tc>
        <w:tc>
          <w:tcPr>
            <w:tcW w:w="567" w:type="dxa"/>
          </w:tcPr>
          <w:p w14:paraId="7D15010D" w14:textId="77777777" w:rsidR="00893F56" w:rsidRPr="00875965" w:rsidRDefault="00893F56" w:rsidP="00011A1F">
            <w:pPr>
              <w:ind w:left="316"/>
              <w:rPr>
                <w:rFonts w:ascii="Arial Narrow" w:hAnsi="Arial Narrow" w:cstheme="minorHAnsi"/>
                <w:sz w:val="24"/>
                <w:szCs w:val="24"/>
              </w:rPr>
            </w:pPr>
          </w:p>
        </w:tc>
        <w:tc>
          <w:tcPr>
            <w:tcW w:w="567" w:type="dxa"/>
          </w:tcPr>
          <w:p w14:paraId="29D63B52" w14:textId="77777777" w:rsidR="00893F56" w:rsidRPr="00875965" w:rsidRDefault="00893F56" w:rsidP="00011A1F">
            <w:pPr>
              <w:ind w:left="316"/>
              <w:rPr>
                <w:rFonts w:ascii="Arial Narrow" w:hAnsi="Arial Narrow" w:cstheme="minorHAnsi"/>
                <w:sz w:val="24"/>
                <w:szCs w:val="24"/>
              </w:rPr>
            </w:pPr>
          </w:p>
        </w:tc>
        <w:tc>
          <w:tcPr>
            <w:tcW w:w="638" w:type="dxa"/>
          </w:tcPr>
          <w:p w14:paraId="1AAE8C56" w14:textId="77777777" w:rsidR="00893F56" w:rsidRPr="00875965" w:rsidRDefault="00893F56" w:rsidP="00011A1F">
            <w:pPr>
              <w:ind w:left="316"/>
              <w:rPr>
                <w:rFonts w:ascii="Arial Narrow" w:hAnsi="Arial Narrow" w:cstheme="minorHAnsi"/>
                <w:sz w:val="24"/>
                <w:szCs w:val="24"/>
              </w:rPr>
            </w:pPr>
          </w:p>
        </w:tc>
        <w:tc>
          <w:tcPr>
            <w:tcW w:w="638" w:type="dxa"/>
          </w:tcPr>
          <w:p w14:paraId="354A8706" w14:textId="77777777" w:rsidR="00893F56" w:rsidRPr="00875965" w:rsidRDefault="00893F56" w:rsidP="00011A1F">
            <w:pPr>
              <w:ind w:left="316"/>
              <w:rPr>
                <w:rFonts w:ascii="Arial Narrow" w:hAnsi="Arial Narrow" w:cstheme="minorHAnsi"/>
                <w:sz w:val="24"/>
                <w:szCs w:val="24"/>
              </w:rPr>
            </w:pPr>
          </w:p>
        </w:tc>
      </w:tr>
      <w:tr w:rsidR="00893F56" w:rsidRPr="00875965" w14:paraId="7C0A6CA8" w14:textId="77777777" w:rsidTr="00011A1F">
        <w:tc>
          <w:tcPr>
            <w:tcW w:w="7655" w:type="dxa"/>
          </w:tcPr>
          <w:p w14:paraId="0FCC8FB7" w14:textId="181114E2" w:rsidR="00893F56" w:rsidRPr="00875965" w:rsidRDefault="00893F56" w:rsidP="00156A04">
            <w:pPr>
              <w:jc w:val="both"/>
              <w:rPr>
                <w:rFonts w:ascii="Arial Narrow" w:hAnsi="Arial Narrow" w:cstheme="minorHAnsi"/>
                <w:sz w:val="24"/>
                <w:szCs w:val="24"/>
              </w:rPr>
            </w:pPr>
            <w:r w:rsidRPr="00875965">
              <w:rPr>
                <w:rFonts w:ascii="Arial Narrow" w:hAnsi="Arial Narrow" w:cstheme="minorHAnsi"/>
                <w:sz w:val="24"/>
                <w:szCs w:val="24"/>
              </w:rPr>
              <w:t>4. ¿Se dispone de recursos humanos específicos para suministrar la información de hitos y objetivos en el Sistema de Información de Gestión y Seguimiento?</w:t>
            </w:r>
          </w:p>
        </w:tc>
        <w:tc>
          <w:tcPr>
            <w:tcW w:w="567" w:type="dxa"/>
          </w:tcPr>
          <w:p w14:paraId="35B22025" w14:textId="77777777" w:rsidR="00893F56" w:rsidRPr="00875965" w:rsidRDefault="00893F56" w:rsidP="00011A1F">
            <w:pPr>
              <w:ind w:left="316"/>
              <w:rPr>
                <w:rFonts w:ascii="Arial Narrow" w:hAnsi="Arial Narrow" w:cstheme="minorHAnsi"/>
                <w:sz w:val="24"/>
                <w:szCs w:val="24"/>
              </w:rPr>
            </w:pPr>
          </w:p>
        </w:tc>
        <w:tc>
          <w:tcPr>
            <w:tcW w:w="567" w:type="dxa"/>
          </w:tcPr>
          <w:p w14:paraId="0D87FBEB" w14:textId="77777777" w:rsidR="00893F56" w:rsidRPr="00875965" w:rsidRDefault="00893F56" w:rsidP="00011A1F">
            <w:pPr>
              <w:ind w:left="316"/>
              <w:rPr>
                <w:rFonts w:ascii="Arial Narrow" w:hAnsi="Arial Narrow" w:cstheme="minorHAnsi"/>
                <w:sz w:val="24"/>
                <w:szCs w:val="24"/>
              </w:rPr>
            </w:pPr>
          </w:p>
        </w:tc>
        <w:tc>
          <w:tcPr>
            <w:tcW w:w="638" w:type="dxa"/>
          </w:tcPr>
          <w:p w14:paraId="34D81CFF" w14:textId="77777777" w:rsidR="00893F56" w:rsidRPr="00875965" w:rsidRDefault="00893F56" w:rsidP="00011A1F">
            <w:pPr>
              <w:ind w:left="316"/>
              <w:rPr>
                <w:rFonts w:ascii="Arial Narrow" w:hAnsi="Arial Narrow" w:cstheme="minorHAnsi"/>
                <w:sz w:val="24"/>
                <w:szCs w:val="24"/>
              </w:rPr>
            </w:pPr>
          </w:p>
        </w:tc>
        <w:tc>
          <w:tcPr>
            <w:tcW w:w="638" w:type="dxa"/>
          </w:tcPr>
          <w:p w14:paraId="61DD2612" w14:textId="77777777" w:rsidR="00893F56" w:rsidRPr="00875965" w:rsidRDefault="00893F56" w:rsidP="00011A1F">
            <w:pPr>
              <w:ind w:left="316"/>
              <w:rPr>
                <w:rFonts w:ascii="Arial Narrow" w:hAnsi="Arial Narrow" w:cstheme="minorHAnsi"/>
                <w:sz w:val="24"/>
                <w:szCs w:val="24"/>
              </w:rPr>
            </w:pPr>
          </w:p>
        </w:tc>
      </w:tr>
      <w:tr w:rsidR="00893F56" w:rsidRPr="00875965" w14:paraId="5A814EEC" w14:textId="77777777" w:rsidTr="00011A1F">
        <w:tc>
          <w:tcPr>
            <w:tcW w:w="7655" w:type="dxa"/>
          </w:tcPr>
          <w:p w14:paraId="61F3A980" w14:textId="77777777" w:rsidR="00893F56" w:rsidRPr="00875965" w:rsidRDefault="00893F56" w:rsidP="00011A1F">
            <w:pPr>
              <w:rPr>
                <w:rFonts w:ascii="Arial Narrow" w:hAnsi="Arial Narrow" w:cstheme="minorHAnsi"/>
                <w:sz w:val="24"/>
                <w:szCs w:val="24"/>
              </w:rPr>
            </w:pPr>
            <w:r w:rsidRPr="00875965">
              <w:rPr>
                <w:rFonts w:ascii="Arial Narrow" w:hAnsi="Arial Narrow" w:cstheme="minorHAnsi"/>
                <w:sz w:val="24"/>
                <w:szCs w:val="24"/>
              </w:rPr>
              <w:t>Subtotal puntos.</w:t>
            </w:r>
          </w:p>
        </w:tc>
        <w:tc>
          <w:tcPr>
            <w:tcW w:w="567" w:type="dxa"/>
          </w:tcPr>
          <w:p w14:paraId="5BBA72A8" w14:textId="77777777" w:rsidR="00893F56" w:rsidRPr="00875965" w:rsidRDefault="00893F56" w:rsidP="00011A1F">
            <w:pPr>
              <w:ind w:left="316"/>
              <w:rPr>
                <w:rFonts w:ascii="Arial Narrow" w:hAnsi="Arial Narrow" w:cstheme="minorHAnsi"/>
                <w:sz w:val="24"/>
                <w:szCs w:val="24"/>
              </w:rPr>
            </w:pPr>
          </w:p>
        </w:tc>
        <w:tc>
          <w:tcPr>
            <w:tcW w:w="567" w:type="dxa"/>
          </w:tcPr>
          <w:p w14:paraId="1ACD8B19" w14:textId="77777777" w:rsidR="00893F56" w:rsidRPr="00875965" w:rsidRDefault="00893F56" w:rsidP="00011A1F">
            <w:pPr>
              <w:ind w:left="316"/>
              <w:rPr>
                <w:rFonts w:ascii="Arial Narrow" w:hAnsi="Arial Narrow" w:cstheme="minorHAnsi"/>
                <w:sz w:val="24"/>
                <w:szCs w:val="24"/>
              </w:rPr>
            </w:pPr>
          </w:p>
        </w:tc>
        <w:tc>
          <w:tcPr>
            <w:tcW w:w="638" w:type="dxa"/>
          </w:tcPr>
          <w:p w14:paraId="5A5DFF6B" w14:textId="77777777" w:rsidR="00893F56" w:rsidRPr="00875965" w:rsidRDefault="00893F56" w:rsidP="00011A1F">
            <w:pPr>
              <w:ind w:left="316"/>
              <w:rPr>
                <w:rFonts w:ascii="Arial Narrow" w:hAnsi="Arial Narrow" w:cstheme="minorHAnsi"/>
                <w:sz w:val="24"/>
                <w:szCs w:val="24"/>
              </w:rPr>
            </w:pPr>
          </w:p>
        </w:tc>
        <w:tc>
          <w:tcPr>
            <w:tcW w:w="638" w:type="dxa"/>
          </w:tcPr>
          <w:p w14:paraId="631C94B2" w14:textId="77777777" w:rsidR="00893F56" w:rsidRPr="00875965" w:rsidRDefault="00893F56" w:rsidP="00011A1F">
            <w:pPr>
              <w:ind w:left="316"/>
              <w:rPr>
                <w:rFonts w:ascii="Arial Narrow" w:hAnsi="Arial Narrow" w:cstheme="minorHAnsi"/>
                <w:sz w:val="24"/>
                <w:szCs w:val="24"/>
              </w:rPr>
            </w:pPr>
          </w:p>
        </w:tc>
      </w:tr>
      <w:tr w:rsidR="00893F56" w:rsidRPr="00875965" w14:paraId="53D1F415" w14:textId="77777777" w:rsidTr="00011A1F">
        <w:tc>
          <w:tcPr>
            <w:tcW w:w="7655" w:type="dxa"/>
          </w:tcPr>
          <w:p w14:paraId="2DBDA0E8" w14:textId="222E5B37" w:rsidR="00893F56"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893F56" w:rsidRPr="00875965">
              <w:rPr>
                <w:rFonts w:ascii="Arial Narrow" w:hAnsi="Arial Narrow" w:cstheme="minorHAnsi"/>
                <w:sz w:val="24"/>
                <w:szCs w:val="24"/>
              </w:rPr>
              <w:t>Puntos totales.</w:t>
            </w:r>
          </w:p>
        </w:tc>
        <w:tc>
          <w:tcPr>
            <w:tcW w:w="2410" w:type="dxa"/>
            <w:gridSpan w:val="4"/>
          </w:tcPr>
          <w:p w14:paraId="5ED2B0B5" w14:textId="77777777" w:rsidR="00893F56" w:rsidRPr="00875965" w:rsidRDefault="00893F56" w:rsidP="00011A1F">
            <w:pPr>
              <w:ind w:left="316"/>
              <w:rPr>
                <w:rFonts w:ascii="Arial Narrow" w:hAnsi="Arial Narrow" w:cstheme="minorHAnsi"/>
                <w:sz w:val="24"/>
                <w:szCs w:val="24"/>
              </w:rPr>
            </w:pPr>
          </w:p>
        </w:tc>
      </w:tr>
      <w:tr w:rsidR="00893F56" w:rsidRPr="00875965" w14:paraId="6DC967F4" w14:textId="77777777" w:rsidTr="00011A1F">
        <w:tc>
          <w:tcPr>
            <w:tcW w:w="7655" w:type="dxa"/>
          </w:tcPr>
          <w:p w14:paraId="388DABC9" w14:textId="02DF8A6D" w:rsidR="00893F56"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893F56" w:rsidRPr="00875965">
              <w:rPr>
                <w:rFonts w:ascii="Arial Narrow" w:hAnsi="Arial Narrow" w:cstheme="minorHAnsi"/>
                <w:sz w:val="24"/>
                <w:szCs w:val="24"/>
              </w:rPr>
              <w:t>Puntos máximos.</w:t>
            </w:r>
          </w:p>
        </w:tc>
        <w:tc>
          <w:tcPr>
            <w:tcW w:w="2410" w:type="dxa"/>
            <w:gridSpan w:val="4"/>
          </w:tcPr>
          <w:p w14:paraId="2E0415E9" w14:textId="7ED9B5EE" w:rsidR="00893F56" w:rsidRPr="00875965" w:rsidRDefault="00893F56" w:rsidP="00011A1F">
            <w:pPr>
              <w:ind w:left="316"/>
              <w:rPr>
                <w:rFonts w:ascii="Arial Narrow" w:hAnsi="Arial Narrow" w:cstheme="minorHAnsi"/>
                <w:sz w:val="24"/>
                <w:szCs w:val="24"/>
              </w:rPr>
            </w:pPr>
            <w:r w:rsidRPr="00875965">
              <w:rPr>
                <w:rFonts w:ascii="Arial Narrow" w:hAnsi="Arial Narrow" w:cstheme="minorHAnsi"/>
                <w:sz w:val="24"/>
                <w:szCs w:val="24"/>
              </w:rPr>
              <w:t>16</w:t>
            </w:r>
          </w:p>
        </w:tc>
      </w:tr>
      <w:tr w:rsidR="00893F56" w:rsidRPr="00875965" w14:paraId="34724D96" w14:textId="77777777" w:rsidTr="00011A1F">
        <w:tc>
          <w:tcPr>
            <w:tcW w:w="7655" w:type="dxa"/>
          </w:tcPr>
          <w:p w14:paraId="62A5F373" w14:textId="6457BAB7" w:rsidR="00893F56"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893F56" w:rsidRPr="00875965">
              <w:rPr>
                <w:rFonts w:ascii="Arial Narrow" w:hAnsi="Arial Narrow" w:cstheme="minorHAnsi"/>
                <w:sz w:val="24"/>
                <w:szCs w:val="24"/>
              </w:rPr>
              <w:t>Puntos relativos (puntos totales/puntos máximos).</w:t>
            </w:r>
          </w:p>
        </w:tc>
        <w:tc>
          <w:tcPr>
            <w:tcW w:w="2410" w:type="dxa"/>
            <w:gridSpan w:val="4"/>
          </w:tcPr>
          <w:p w14:paraId="13796DB4" w14:textId="77777777" w:rsidR="00893F56" w:rsidRPr="00875965" w:rsidRDefault="00893F56" w:rsidP="00011A1F">
            <w:pPr>
              <w:ind w:left="316"/>
              <w:rPr>
                <w:rFonts w:ascii="Arial Narrow" w:hAnsi="Arial Narrow" w:cstheme="minorHAnsi"/>
                <w:sz w:val="24"/>
                <w:szCs w:val="24"/>
              </w:rPr>
            </w:pPr>
          </w:p>
        </w:tc>
      </w:tr>
    </w:tbl>
    <w:p w14:paraId="57655D30" w14:textId="77777777" w:rsidR="00A00C25" w:rsidRPr="00875965" w:rsidRDefault="00A00C25" w:rsidP="00A00C25">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Nota: 4 equivale al máximo cumplimiento, 1 al mínimo.</w:t>
      </w:r>
    </w:p>
    <w:p w14:paraId="66B4DF24" w14:textId="77777777" w:rsidR="00A00C25" w:rsidRPr="00875965" w:rsidRDefault="00A00C25" w:rsidP="00A00C25">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II.B.4</w:t>
      </w:r>
    </w:p>
    <w:p w14:paraId="658CABA2" w14:textId="1375CC4F" w:rsidR="00A00C25" w:rsidRPr="00875965" w:rsidRDefault="00A00C25" w:rsidP="00A00C25">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daños medioambientales</w:t>
      </w:r>
    </w:p>
    <w:tbl>
      <w:tblPr>
        <w:tblStyle w:val="Tablaconcuadrcula"/>
        <w:tblW w:w="10065" w:type="dxa"/>
        <w:tblInd w:w="-856" w:type="dxa"/>
        <w:tblLook w:val="04A0" w:firstRow="1" w:lastRow="0" w:firstColumn="1" w:lastColumn="0" w:noHBand="0" w:noVBand="1"/>
      </w:tblPr>
      <w:tblGrid>
        <w:gridCol w:w="7655"/>
        <w:gridCol w:w="567"/>
        <w:gridCol w:w="567"/>
        <w:gridCol w:w="638"/>
        <w:gridCol w:w="638"/>
      </w:tblGrid>
      <w:tr w:rsidR="00A00C25" w:rsidRPr="00875965" w14:paraId="0A8FB149" w14:textId="77777777" w:rsidTr="00D1445F">
        <w:tc>
          <w:tcPr>
            <w:tcW w:w="7655" w:type="dxa"/>
            <w:vMerge w:val="restart"/>
            <w:shd w:val="clear" w:color="auto" w:fill="D9D9D9" w:themeFill="background1" w:themeFillShade="D9"/>
          </w:tcPr>
          <w:p w14:paraId="60A15B7D" w14:textId="77777777" w:rsidR="00A00C25" w:rsidRPr="00875965" w:rsidRDefault="00A00C25"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293FAAFF" w14:textId="77777777" w:rsidR="00A00C25" w:rsidRPr="00875965" w:rsidRDefault="00A00C25"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A00C25" w:rsidRPr="00875965" w14:paraId="235B31BD" w14:textId="77777777" w:rsidTr="00D1445F">
        <w:tc>
          <w:tcPr>
            <w:tcW w:w="7655" w:type="dxa"/>
            <w:vMerge/>
            <w:shd w:val="clear" w:color="auto" w:fill="D9D9D9" w:themeFill="background1" w:themeFillShade="D9"/>
          </w:tcPr>
          <w:p w14:paraId="4590FD49" w14:textId="77777777" w:rsidR="00A00C25" w:rsidRPr="00875965" w:rsidRDefault="00A00C25" w:rsidP="00011A1F">
            <w:pPr>
              <w:rPr>
                <w:rFonts w:ascii="Arial Narrow" w:hAnsi="Arial Narrow" w:cstheme="minorHAnsi"/>
                <w:sz w:val="24"/>
                <w:szCs w:val="24"/>
              </w:rPr>
            </w:pPr>
          </w:p>
        </w:tc>
        <w:tc>
          <w:tcPr>
            <w:tcW w:w="567" w:type="dxa"/>
            <w:shd w:val="clear" w:color="auto" w:fill="D9D9D9" w:themeFill="background1" w:themeFillShade="D9"/>
          </w:tcPr>
          <w:p w14:paraId="6651A319" w14:textId="77777777"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4</w:t>
            </w:r>
          </w:p>
        </w:tc>
        <w:tc>
          <w:tcPr>
            <w:tcW w:w="567" w:type="dxa"/>
            <w:shd w:val="clear" w:color="auto" w:fill="D9D9D9" w:themeFill="background1" w:themeFillShade="D9"/>
          </w:tcPr>
          <w:p w14:paraId="64EADE28" w14:textId="77777777"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3</w:t>
            </w:r>
          </w:p>
        </w:tc>
        <w:tc>
          <w:tcPr>
            <w:tcW w:w="638" w:type="dxa"/>
            <w:shd w:val="clear" w:color="auto" w:fill="D9D9D9" w:themeFill="background1" w:themeFillShade="D9"/>
          </w:tcPr>
          <w:p w14:paraId="215989D6" w14:textId="77777777"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2</w:t>
            </w:r>
          </w:p>
        </w:tc>
        <w:tc>
          <w:tcPr>
            <w:tcW w:w="638" w:type="dxa"/>
            <w:shd w:val="clear" w:color="auto" w:fill="D9D9D9" w:themeFill="background1" w:themeFillShade="D9"/>
          </w:tcPr>
          <w:p w14:paraId="0309A067" w14:textId="77777777"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1</w:t>
            </w:r>
          </w:p>
        </w:tc>
      </w:tr>
      <w:tr w:rsidR="00A00C25" w:rsidRPr="00875965" w14:paraId="5FAE53B9" w14:textId="77777777" w:rsidTr="00011A1F">
        <w:tc>
          <w:tcPr>
            <w:tcW w:w="7655" w:type="dxa"/>
          </w:tcPr>
          <w:p w14:paraId="7C8FDA7A" w14:textId="2B0266FD"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 xml:space="preserve">1. ¿Se aplican procedimientos para valorar el cumplimiento del principio de «no causar un perjuicio significativo»? (A estos efectos, se proporciona un modelo de lista de comprobación o </w:t>
            </w:r>
            <w:proofErr w:type="spellStart"/>
            <w:r w:rsidRPr="00875965">
              <w:rPr>
                <w:rFonts w:ascii="Arial Narrow" w:hAnsi="Arial Narrow" w:cstheme="minorHAnsi"/>
                <w:sz w:val="24"/>
                <w:szCs w:val="24"/>
              </w:rPr>
              <w:t>check-list</w:t>
            </w:r>
            <w:proofErr w:type="spellEnd"/>
            <w:r w:rsidRPr="00875965">
              <w:rPr>
                <w:rFonts w:ascii="Arial Narrow" w:hAnsi="Arial Narrow" w:cstheme="minorHAnsi"/>
                <w:sz w:val="24"/>
                <w:szCs w:val="24"/>
              </w:rPr>
              <w:t xml:space="preserve"> anexo III.B).</w:t>
            </w:r>
            <w:r w:rsidRPr="00875965">
              <w:rPr>
                <w:rFonts w:ascii="Arial Narrow" w:hAnsi="Arial Narrow" w:cstheme="minorHAnsi"/>
                <w:sz w:val="24"/>
                <w:szCs w:val="24"/>
              </w:rPr>
              <w:tab/>
            </w:r>
          </w:p>
        </w:tc>
        <w:tc>
          <w:tcPr>
            <w:tcW w:w="567" w:type="dxa"/>
          </w:tcPr>
          <w:p w14:paraId="35BD81B7" w14:textId="77777777" w:rsidR="00A00C25" w:rsidRPr="00875965" w:rsidRDefault="00A00C25" w:rsidP="00011A1F">
            <w:pPr>
              <w:rPr>
                <w:rFonts w:ascii="Arial Narrow" w:hAnsi="Arial Narrow" w:cstheme="minorHAnsi"/>
                <w:sz w:val="24"/>
                <w:szCs w:val="24"/>
              </w:rPr>
            </w:pPr>
          </w:p>
        </w:tc>
        <w:tc>
          <w:tcPr>
            <w:tcW w:w="567" w:type="dxa"/>
          </w:tcPr>
          <w:p w14:paraId="42262C03" w14:textId="77777777" w:rsidR="00A00C25" w:rsidRPr="00875965" w:rsidRDefault="00A00C25" w:rsidP="00011A1F">
            <w:pPr>
              <w:rPr>
                <w:rFonts w:ascii="Arial Narrow" w:hAnsi="Arial Narrow" w:cstheme="minorHAnsi"/>
                <w:sz w:val="24"/>
                <w:szCs w:val="24"/>
              </w:rPr>
            </w:pPr>
          </w:p>
        </w:tc>
        <w:tc>
          <w:tcPr>
            <w:tcW w:w="638" w:type="dxa"/>
          </w:tcPr>
          <w:p w14:paraId="4D734375" w14:textId="77777777" w:rsidR="00A00C25" w:rsidRPr="00875965" w:rsidRDefault="00A00C25" w:rsidP="00011A1F">
            <w:pPr>
              <w:rPr>
                <w:rFonts w:ascii="Arial Narrow" w:hAnsi="Arial Narrow" w:cstheme="minorHAnsi"/>
                <w:sz w:val="24"/>
                <w:szCs w:val="24"/>
              </w:rPr>
            </w:pPr>
          </w:p>
        </w:tc>
        <w:tc>
          <w:tcPr>
            <w:tcW w:w="638" w:type="dxa"/>
          </w:tcPr>
          <w:p w14:paraId="59EFCD93" w14:textId="77777777" w:rsidR="00A00C25" w:rsidRPr="00875965" w:rsidRDefault="00A00C25" w:rsidP="00011A1F">
            <w:pPr>
              <w:rPr>
                <w:rFonts w:ascii="Arial Narrow" w:hAnsi="Arial Narrow" w:cstheme="minorHAnsi"/>
                <w:sz w:val="24"/>
                <w:szCs w:val="24"/>
              </w:rPr>
            </w:pPr>
          </w:p>
        </w:tc>
      </w:tr>
      <w:tr w:rsidR="00A00C25" w:rsidRPr="00875965" w14:paraId="2354EADD" w14:textId="77777777" w:rsidTr="00011A1F">
        <w:tc>
          <w:tcPr>
            <w:tcW w:w="7655" w:type="dxa"/>
          </w:tcPr>
          <w:p w14:paraId="3DCEB972" w14:textId="526977E3"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2. ¿Se dispone de recursos humanos específicos para realizar esta tarea?</w:t>
            </w:r>
          </w:p>
        </w:tc>
        <w:tc>
          <w:tcPr>
            <w:tcW w:w="567" w:type="dxa"/>
          </w:tcPr>
          <w:p w14:paraId="3EAD3111" w14:textId="77777777" w:rsidR="00A00C25" w:rsidRPr="00875965" w:rsidRDefault="00A00C25" w:rsidP="00011A1F">
            <w:pPr>
              <w:rPr>
                <w:rFonts w:ascii="Arial Narrow" w:hAnsi="Arial Narrow" w:cstheme="minorHAnsi"/>
                <w:sz w:val="24"/>
                <w:szCs w:val="24"/>
              </w:rPr>
            </w:pPr>
          </w:p>
        </w:tc>
        <w:tc>
          <w:tcPr>
            <w:tcW w:w="567" w:type="dxa"/>
          </w:tcPr>
          <w:p w14:paraId="15402D2C" w14:textId="77777777" w:rsidR="00A00C25" w:rsidRPr="00875965" w:rsidRDefault="00A00C25" w:rsidP="00011A1F">
            <w:pPr>
              <w:rPr>
                <w:rFonts w:ascii="Arial Narrow" w:hAnsi="Arial Narrow" w:cstheme="minorHAnsi"/>
                <w:sz w:val="24"/>
                <w:szCs w:val="24"/>
              </w:rPr>
            </w:pPr>
          </w:p>
        </w:tc>
        <w:tc>
          <w:tcPr>
            <w:tcW w:w="638" w:type="dxa"/>
          </w:tcPr>
          <w:p w14:paraId="5A11BC36" w14:textId="77777777" w:rsidR="00A00C25" w:rsidRPr="00875965" w:rsidRDefault="00A00C25" w:rsidP="00011A1F">
            <w:pPr>
              <w:rPr>
                <w:rFonts w:ascii="Arial Narrow" w:hAnsi="Arial Narrow" w:cstheme="minorHAnsi"/>
                <w:sz w:val="24"/>
                <w:szCs w:val="24"/>
              </w:rPr>
            </w:pPr>
          </w:p>
        </w:tc>
        <w:tc>
          <w:tcPr>
            <w:tcW w:w="638" w:type="dxa"/>
          </w:tcPr>
          <w:p w14:paraId="756E4B8A" w14:textId="77777777" w:rsidR="00A00C25" w:rsidRPr="00875965" w:rsidRDefault="00A00C25" w:rsidP="00011A1F">
            <w:pPr>
              <w:rPr>
                <w:rFonts w:ascii="Arial Narrow" w:hAnsi="Arial Narrow" w:cstheme="minorHAnsi"/>
                <w:sz w:val="24"/>
                <w:szCs w:val="24"/>
              </w:rPr>
            </w:pPr>
          </w:p>
        </w:tc>
      </w:tr>
      <w:tr w:rsidR="00A00C25" w:rsidRPr="00875965" w14:paraId="28C1D65D" w14:textId="77777777" w:rsidTr="00011A1F">
        <w:tc>
          <w:tcPr>
            <w:tcW w:w="7655" w:type="dxa"/>
          </w:tcPr>
          <w:p w14:paraId="0BC2F256" w14:textId="34289D39"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3. ¿Se carece de incidencias previas en relación con el cumplimiento del principio de «no causar un perjuicio significativo»?</w:t>
            </w:r>
          </w:p>
        </w:tc>
        <w:tc>
          <w:tcPr>
            <w:tcW w:w="567" w:type="dxa"/>
          </w:tcPr>
          <w:p w14:paraId="50D77CBF" w14:textId="77777777" w:rsidR="00A00C25" w:rsidRPr="00875965" w:rsidRDefault="00A00C25" w:rsidP="00011A1F">
            <w:pPr>
              <w:ind w:left="316"/>
              <w:rPr>
                <w:rFonts w:ascii="Arial Narrow" w:hAnsi="Arial Narrow" w:cstheme="minorHAnsi"/>
                <w:sz w:val="24"/>
                <w:szCs w:val="24"/>
              </w:rPr>
            </w:pPr>
          </w:p>
        </w:tc>
        <w:tc>
          <w:tcPr>
            <w:tcW w:w="567" w:type="dxa"/>
          </w:tcPr>
          <w:p w14:paraId="75D98B5E" w14:textId="77777777" w:rsidR="00A00C25" w:rsidRPr="00875965" w:rsidRDefault="00A00C25" w:rsidP="00011A1F">
            <w:pPr>
              <w:ind w:left="316"/>
              <w:rPr>
                <w:rFonts w:ascii="Arial Narrow" w:hAnsi="Arial Narrow" w:cstheme="minorHAnsi"/>
                <w:sz w:val="24"/>
                <w:szCs w:val="24"/>
              </w:rPr>
            </w:pPr>
          </w:p>
        </w:tc>
        <w:tc>
          <w:tcPr>
            <w:tcW w:w="638" w:type="dxa"/>
          </w:tcPr>
          <w:p w14:paraId="35C48923" w14:textId="77777777" w:rsidR="00A00C25" w:rsidRPr="00875965" w:rsidRDefault="00A00C25" w:rsidP="00011A1F">
            <w:pPr>
              <w:ind w:left="316"/>
              <w:rPr>
                <w:rFonts w:ascii="Arial Narrow" w:hAnsi="Arial Narrow" w:cstheme="minorHAnsi"/>
                <w:sz w:val="24"/>
                <w:szCs w:val="24"/>
              </w:rPr>
            </w:pPr>
          </w:p>
        </w:tc>
        <w:tc>
          <w:tcPr>
            <w:tcW w:w="638" w:type="dxa"/>
          </w:tcPr>
          <w:p w14:paraId="4FCDE472" w14:textId="77777777" w:rsidR="00A00C25" w:rsidRPr="00875965" w:rsidRDefault="00A00C25" w:rsidP="00011A1F">
            <w:pPr>
              <w:ind w:left="316"/>
              <w:rPr>
                <w:rFonts w:ascii="Arial Narrow" w:hAnsi="Arial Narrow" w:cstheme="minorHAnsi"/>
                <w:sz w:val="24"/>
                <w:szCs w:val="24"/>
              </w:rPr>
            </w:pPr>
          </w:p>
        </w:tc>
      </w:tr>
      <w:tr w:rsidR="00A00C25" w:rsidRPr="00875965" w14:paraId="6BD450FA" w14:textId="77777777" w:rsidTr="00011A1F">
        <w:tc>
          <w:tcPr>
            <w:tcW w:w="7655" w:type="dxa"/>
          </w:tcPr>
          <w:p w14:paraId="2F49654F" w14:textId="438C8B6D"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4. ¿Se constata la realización del análisis sobre el cumplimiento del principio de «no causar un perjuicio significativo» por todos los niveles de ejecución?</w:t>
            </w:r>
          </w:p>
        </w:tc>
        <w:tc>
          <w:tcPr>
            <w:tcW w:w="567" w:type="dxa"/>
          </w:tcPr>
          <w:p w14:paraId="2DC05208" w14:textId="77777777" w:rsidR="00A00C25" w:rsidRPr="00875965" w:rsidRDefault="00A00C25" w:rsidP="00011A1F">
            <w:pPr>
              <w:ind w:left="316"/>
              <w:rPr>
                <w:rFonts w:ascii="Arial Narrow" w:hAnsi="Arial Narrow" w:cstheme="minorHAnsi"/>
                <w:sz w:val="24"/>
                <w:szCs w:val="24"/>
              </w:rPr>
            </w:pPr>
          </w:p>
        </w:tc>
        <w:tc>
          <w:tcPr>
            <w:tcW w:w="567" w:type="dxa"/>
          </w:tcPr>
          <w:p w14:paraId="4617B793" w14:textId="77777777" w:rsidR="00A00C25" w:rsidRPr="00875965" w:rsidRDefault="00A00C25" w:rsidP="00011A1F">
            <w:pPr>
              <w:ind w:left="316"/>
              <w:rPr>
                <w:rFonts w:ascii="Arial Narrow" w:hAnsi="Arial Narrow" w:cstheme="minorHAnsi"/>
                <w:sz w:val="24"/>
                <w:szCs w:val="24"/>
              </w:rPr>
            </w:pPr>
          </w:p>
        </w:tc>
        <w:tc>
          <w:tcPr>
            <w:tcW w:w="638" w:type="dxa"/>
          </w:tcPr>
          <w:p w14:paraId="16EA64DC" w14:textId="77777777" w:rsidR="00A00C25" w:rsidRPr="00875965" w:rsidRDefault="00A00C25" w:rsidP="00011A1F">
            <w:pPr>
              <w:ind w:left="316"/>
              <w:rPr>
                <w:rFonts w:ascii="Arial Narrow" w:hAnsi="Arial Narrow" w:cstheme="minorHAnsi"/>
                <w:sz w:val="24"/>
                <w:szCs w:val="24"/>
              </w:rPr>
            </w:pPr>
          </w:p>
        </w:tc>
        <w:tc>
          <w:tcPr>
            <w:tcW w:w="638" w:type="dxa"/>
          </w:tcPr>
          <w:p w14:paraId="392C1953" w14:textId="77777777" w:rsidR="00A00C25" w:rsidRPr="00875965" w:rsidRDefault="00A00C25" w:rsidP="00011A1F">
            <w:pPr>
              <w:ind w:left="316"/>
              <w:rPr>
                <w:rFonts w:ascii="Arial Narrow" w:hAnsi="Arial Narrow" w:cstheme="minorHAnsi"/>
                <w:sz w:val="24"/>
                <w:szCs w:val="24"/>
              </w:rPr>
            </w:pPr>
          </w:p>
        </w:tc>
      </w:tr>
      <w:tr w:rsidR="00A00C25" w:rsidRPr="00875965" w14:paraId="212D298A" w14:textId="77777777" w:rsidTr="00011A1F">
        <w:tc>
          <w:tcPr>
            <w:tcW w:w="7655" w:type="dxa"/>
          </w:tcPr>
          <w:p w14:paraId="4B338021" w14:textId="77777777" w:rsidR="00A00C25" w:rsidRPr="00875965" w:rsidRDefault="00A00C25" w:rsidP="00011A1F">
            <w:pPr>
              <w:rPr>
                <w:rFonts w:ascii="Arial Narrow" w:hAnsi="Arial Narrow" w:cstheme="minorHAnsi"/>
                <w:sz w:val="24"/>
                <w:szCs w:val="24"/>
              </w:rPr>
            </w:pPr>
            <w:r w:rsidRPr="00875965">
              <w:rPr>
                <w:rFonts w:ascii="Arial Narrow" w:hAnsi="Arial Narrow" w:cstheme="minorHAnsi"/>
                <w:sz w:val="24"/>
                <w:szCs w:val="24"/>
              </w:rPr>
              <w:t>Subtotal puntos.</w:t>
            </w:r>
          </w:p>
        </w:tc>
        <w:tc>
          <w:tcPr>
            <w:tcW w:w="567" w:type="dxa"/>
          </w:tcPr>
          <w:p w14:paraId="11C74ED4" w14:textId="77777777" w:rsidR="00A00C25" w:rsidRPr="00875965" w:rsidRDefault="00A00C25" w:rsidP="00011A1F">
            <w:pPr>
              <w:ind w:left="316"/>
              <w:rPr>
                <w:rFonts w:ascii="Arial Narrow" w:hAnsi="Arial Narrow" w:cstheme="minorHAnsi"/>
                <w:sz w:val="24"/>
                <w:szCs w:val="24"/>
              </w:rPr>
            </w:pPr>
          </w:p>
        </w:tc>
        <w:tc>
          <w:tcPr>
            <w:tcW w:w="567" w:type="dxa"/>
          </w:tcPr>
          <w:p w14:paraId="2627D084" w14:textId="77777777" w:rsidR="00A00C25" w:rsidRPr="00875965" w:rsidRDefault="00A00C25" w:rsidP="00011A1F">
            <w:pPr>
              <w:ind w:left="316"/>
              <w:rPr>
                <w:rFonts w:ascii="Arial Narrow" w:hAnsi="Arial Narrow" w:cstheme="minorHAnsi"/>
                <w:sz w:val="24"/>
                <w:szCs w:val="24"/>
              </w:rPr>
            </w:pPr>
          </w:p>
        </w:tc>
        <w:tc>
          <w:tcPr>
            <w:tcW w:w="638" w:type="dxa"/>
          </w:tcPr>
          <w:p w14:paraId="607725F4" w14:textId="77777777" w:rsidR="00A00C25" w:rsidRPr="00875965" w:rsidRDefault="00A00C25" w:rsidP="00011A1F">
            <w:pPr>
              <w:ind w:left="316"/>
              <w:rPr>
                <w:rFonts w:ascii="Arial Narrow" w:hAnsi="Arial Narrow" w:cstheme="minorHAnsi"/>
                <w:sz w:val="24"/>
                <w:szCs w:val="24"/>
              </w:rPr>
            </w:pPr>
          </w:p>
        </w:tc>
        <w:tc>
          <w:tcPr>
            <w:tcW w:w="638" w:type="dxa"/>
          </w:tcPr>
          <w:p w14:paraId="55F7DEDA" w14:textId="77777777" w:rsidR="00A00C25" w:rsidRPr="00875965" w:rsidRDefault="00A00C25" w:rsidP="00011A1F">
            <w:pPr>
              <w:ind w:left="316"/>
              <w:rPr>
                <w:rFonts w:ascii="Arial Narrow" w:hAnsi="Arial Narrow" w:cstheme="minorHAnsi"/>
                <w:sz w:val="24"/>
                <w:szCs w:val="24"/>
              </w:rPr>
            </w:pPr>
          </w:p>
        </w:tc>
      </w:tr>
      <w:tr w:rsidR="00A00C25" w:rsidRPr="00875965" w14:paraId="6822D6B8" w14:textId="77777777" w:rsidTr="00011A1F">
        <w:tc>
          <w:tcPr>
            <w:tcW w:w="7655" w:type="dxa"/>
          </w:tcPr>
          <w:p w14:paraId="5C9F4C87" w14:textId="1CF28060" w:rsidR="00A00C25"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A00C25" w:rsidRPr="00875965">
              <w:rPr>
                <w:rFonts w:ascii="Arial Narrow" w:hAnsi="Arial Narrow" w:cstheme="minorHAnsi"/>
                <w:sz w:val="24"/>
                <w:szCs w:val="24"/>
              </w:rPr>
              <w:t>Puntos totales.</w:t>
            </w:r>
          </w:p>
        </w:tc>
        <w:tc>
          <w:tcPr>
            <w:tcW w:w="2410" w:type="dxa"/>
            <w:gridSpan w:val="4"/>
          </w:tcPr>
          <w:p w14:paraId="6647B620" w14:textId="77777777" w:rsidR="00A00C25" w:rsidRPr="00875965" w:rsidRDefault="00A00C25" w:rsidP="00011A1F">
            <w:pPr>
              <w:ind w:left="316"/>
              <w:rPr>
                <w:rFonts w:ascii="Arial Narrow" w:hAnsi="Arial Narrow" w:cstheme="minorHAnsi"/>
                <w:sz w:val="24"/>
                <w:szCs w:val="24"/>
              </w:rPr>
            </w:pPr>
          </w:p>
        </w:tc>
      </w:tr>
      <w:tr w:rsidR="00A00C25" w:rsidRPr="00875965" w14:paraId="0641890A" w14:textId="77777777" w:rsidTr="00011A1F">
        <w:tc>
          <w:tcPr>
            <w:tcW w:w="7655" w:type="dxa"/>
          </w:tcPr>
          <w:p w14:paraId="1B943CAB" w14:textId="74F3038A" w:rsidR="00A00C25"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A00C25" w:rsidRPr="00875965">
              <w:rPr>
                <w:rFonts w:ascii="Arial Narrow" w:hAnsi="Arial Narrow" w:cstheme="minorHAnsi"/>
                <w:sz w:val="24"/>
                <w:szCs w:val="24"/>
              </w:rPr>
              <w:t>Puntos máximos.</w:t>
            </w:r>
          </w:p>
        </w:tc>
        <w:tc>
          <w:tcPr>
            <w:tcW w:w="2410" w:type="dxa"/>
            <w:gridSpan w:val="4"/>
          </w:tcPr>
          <w:p w14:paraId="20E82E36" w14:textId="77777777" w:rsidR="00A00C25" w:rsidRPr="00875965" w:rsidRDefault="00A00C25" w:rsidP="00156A04">
            <w:pPr>
              <w:ind w:left="316"/>
              <w:jc w:val="center"/>
              <w:rPr>
                <w:rFonts w:ascii="Arial Narrow" w:hAnsi="Arial Narrow" w:cstheme="minorHAnsi"/>
                <w:sz w:val="24"/>
                <w:szCs w:val="24"/>
              </w:rPr>
            </w:pPr>
            <w:r w:rsidRPr="00875965">
              <w:rPr>
                <w:rFonts w:ascii="Arial Narrow" w:hAnsi="Arial Narrow" w:cstheme="minorHAnsi"/>
                <w:sz w:val="24"/>
                <w:szCs w:val="24"/>
              </w:rPr>
              <w:t>16</w:t>
            </w:r>
          </w:p>
        </w:tc>
      </w:tr>
      <w:tr w:rsidR="00A00C25" w:rsidRPr="00875965" w14:paraId="06B0B691" w14:textId="77777777" w:rsidTr="00011A1F">
        <w:tc>
          <w:tcPr>
            <w:tcW w:w="7655" w:type="dxa"/>
          </w:tcPr>
          <w:p w14:paraId="1B32F9AF" w14:textId="26A42B75" w:rsidR="00A00C25"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A00C25" w:rsidRPr="00875965">
              <w:rPr>
                <w:rFonts w:ascii="Arial Narrow" w:hAnsi="Arial Narrow" w:cstheme="minorHAnsi"/>
                <w:sz w:val="24"/>
                <w:szCs w:val="24"/>
              </w:rPr>
              <w:t>Puntos relativos (puntos totales/puntos máximos).</w:t>
            </w:r>
          </w:p>
        </w:tc>
        <w:tc>
          <w:tcPr>
            <w:tcW w:w="2410" w:type="dxa"/>
            <w:gridSpan w:val="4"/>
          </w:tcPr>
          <w:p w14:paraId="0DA17922" w14:textId="77777777" w:rsidR="00A00C25" w:rsidRPr="00875965" w:rsidRDefault="00A00C25" w:rsidP="00011A1F">
            <w:pPr>
              <w:ind w:left="316"/>
              <w:rPr>
                <w:rFonts w:ascii="Arial Narrow" w:hAnsi="Arial Narrow" w:cstheme="minorHAnsi"/>
                <w:sz w:val="24"/>
                <w:szCs w:val="24"/>
              </w:rPr>
            </w:pPr>
          </w:p>
        </w:tc>
      </w:tr>
    </w:tbl>
    <w:p w14:paraId="05D79FC2" w14:textId="77777777" w:rsidR="00156A04" w:rsidRDefault="005D79A7" w:rsidP="00156A04">
      <w:pPr>
        <w:rPr>
          <w:rFonts w:ascii="Arial Narrow" w:hAnsi="Arial Narrow" w:cstheme="minorHAnsi"/>
          <w:sz w:val="24"/>
          <w:szCs w:val="24"/>
        </w:rPr>
      </w:pPr>
      <w:r w:rsidRPr="00875965">
        <w:rPr>
          <w:rFonts w:ascii="Arial Narrow" w:hAnsi="Arial Narrow" w:cstheme="minorHAnsi"/>
          <w:sz w:val="24"/>
          <w:szCs w:val="24"/>
        </w:rPr>
        <w:t xml:space="preserve"> </w:t>
      </w:r>
    </w:p>
    <w:p w14:paraId="36A3D826" w14:textId="27FF3D19" w:rsidR="000D269A" w:rsidRDefault="000D269A" w:rsidP="00156A04">
      <w:pPr>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Nota: 4 equivale al máximo cumplimiento, 1 al mínimo.</w:t>
      </w:r>
    </w:p>
    <w:p w14:paraId="4BB7F70D" w14:textId="6B8D8323" w:rsidR="0029132B" w:rsidRDefault="0029132B"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2EECD89E" w14:textId="4F596B24" w:rsidR="0029132B" w:rsidRDefault="0029132B"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34703020" w14:textId="4EF3129E" w:rsidR="00156A04" w:rsidRDefault="00156A04"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5E1E0CD1" w14:textId="77777777" w:rsidR="00156A04" w:rsidRPr="00875965" w:rsidRDefault="00156A04"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46A8037E" w14:textId="77777777" w:rsidR="000D269A" w:rsidRPr="00875965" w:rsidRDefault="000D269A" w:rsidP="000D269A">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II.B.5</w:t>
      </w:r>
    </w:p>
    <w:p w14:paraId="3E065896" w14:textId="48E0C7CE" w:rsidR="000D269A" w:rsidRPr="00875965" w:rsidRDefault="000D269A" w:rsidP="00A97A40">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conflicto de interés, prevención del fraude y la corrupción</w:t>
      </w:r>
    </w:p>
    <w:tbl>
      <w:tblPr>
        <w:tblStyle w:val="Tablaconcuadrcula"/>
        <w:tblW w:w="10065" w:type="dxa"/>
        <w:tblInd w:w="-856" w:type="dxa"/>
        <w:tblLook w:val="04A0" w:firstRow="1" w:lastRow="0" w:firstColumn="1" w:lastColumn="0" w:noHBand="0" w:noVBand="1"/>
      </w:tblPr>
      <w:tblGrid>
        <w:gridCol w:w="7655"/>
        <w:gridCol w:w="602"/>
        <w:gridCol w:w="674"/>
        <w:gridCol w:w="531"/>
        <w:gridCol w:w="603"/>
      </w:tblGrid>
      <w:tr w:rsidR="000D269A" w:rsidRPr="00875965" w14:paraId="3F3E23E9" w14:textId="77777777" w:rsidTr="00D1445F">
        <w:tc>
          <w:tcPr>
            <w:tcW w:w="7655" w:type="dxa"/>
            <w:vMerge w:val="restart"/>
            <w:shd w:val="clear" w:color="auto" w:fill="D9D9D9" w:themeFill="background1" w:themeFillShade="D9"/>
          </w:tcPr>
          <w:p w14:paraId="442ABB24" w14:textId="77777777" w:rsidR="000D269A" w:rsidRPr="00875965" w:rsidRDefault="000D269A"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365A3F60" w14:textId="77777777" w:rsidR="000D269A" w:rsidRPr="00875965" w:rsidRDefault="000D269A"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0D269A" w:rsidRPr="00875965" w14:paraId="0D45D9C5" w14:textId="77777777" w:rsidTr="00D1445F">
        <w:tc>
          <w:tcPr>
            <w:tcW w:w="7655" w:type="dxa"/>
            <w:vMerge/>
            <w:shd w:val="clear" w:color="auto" w:fill="D9D9D9" w:themeFill="background1" w:themeFillShade="D9"/>
          </w:tcPr>
          <w:p w14:paraId="4DF479E9" w14:textId="77777777" w:rsidR="000D269A" w:rsidRPr="00875965" w:rsidRDefault="000D269A" w:rsidP="00011A1F">
            <w:pPr>
              <w:rPr>
                <w:rFonts w:ascii="Arial Narrow" w:hAnsi="Arial Narrow" w:cstheme="minorHAnsi"/>
                <w:sz w:val="24"/>
                <w:szCs w:val="24"/>
              </w:rPr>
            </w:pPr>
          </w:p>
        </w:tc>
        <w:tc>
          <w:tcPr>
            <w:tcW w:w="602" w:type="dxa"/>
            <w:shd w:val="clear" w:color="auto" w:fill="D9D9D9" w:themeFill="background1" w:themeFillShade="D9"/>
          </w:tcPr>
          <w:p w14:paraId="36F5B86F" w14:textId="77777777" w:rsidR="000D269A" w:rsidRPr="00875965" w:rsidRDefault="000D269A" w:rsidP="00011A1F">
            <w:pPr>
              <w:rPr>
                <w:rFonts w:ascii="Arial Narrow" w:hAnsi="Arial Narrow" w:cstheme="minorHAnsi"/>
                <w:sz w:val="24"/>
                <w:szCs w:val="24"/>
              </w:rPr>
            </w:pPr>
            <w:r w:rsidRPr="00875965">
              <w:rPr>
                <w:rFonts w:ascii="Arial Narrow" w:hAnsi="Arial Narrow" w:cstheme="minorHAnsi"/>
                <w:sz w:val="24"/>
                <w:szCs w:val="24"/>
              </w:rPr>
              <w:t>4</w:t>
            </w:r>
          </w:p>
        </w:tc>
        <w:tc>
          <w:tcPr>
            <w:tcW w:w="674" w:type="dxa"/>
            <w:shd w:val="clear" w:color="auto" w:fill="D9D9D9" w:themeFill="background1" w:themeFillShade="D9"/>
          </w:tcPr>
          <w:p w14:paraId="0BB15D88" w14:textId="77777777" w:rsidR="000D269A" w:rsidRPr="00875965" w:rsidRDefault="000D269A" w:rsidP="00011A1F">
            <w:pPr>
              <w:rPr>
                <w:rFonts w:ascii="Arial Narrow" w:hAnsi="Arial Narrow" w:cstheme="minorHAnsi"/>
                <w:sz w:val="24"/>
                <w:szCs w:val="24"/>
              </w:rPr>
            </w:pPr>
            <w:r w:rsidRPr="00875965">
              <w:rPr>
                <w:rFonts w:ascii="Arial Narrow" w:hAnsi="Arial Narrow" w:cstheme="minorHAnsi"/>
                <w:sz w:val="24"/>
                <w:szCs w:val="24"/>
              </w:rPr>
              <w:t>3</w:t>
            </w:r>
          </w:p>
        </w:tc>
        <w:tc>
          <w:tcPr>
            <w:tcW w:w="531" w:type="dxa"/>
            <w:shd w:val="clear" w:color="auto" w:fill="D9D9D9" w:themeFill="background1" w:themeFillShade="D9"/>
          </w:tcPr>
          <w:p w14:paraId="2E5DF0C4" w14:textId="77777777" w:rsidR="000D269A" w:rsidRPr="00875965" w:rsidRDefault="000D269A" w:rsidP="00011A1F">
            <w:pPr>
              <w:rPr>
                <w:rFonts w:ascii="Arial Narrow" w:hAnsi="Arial Narrow" w:cstheme="minorHAnsi"/>
                <w:sz w:val="24"/>
                <w:szCs w:val="24"/>
              </w:rPr>
            </w:pPr>
            <w:r w:rsidRPr="00875965">
              <w:rPr>
                <w:rFonts w:ascii="Arial Narrow" w:hAnsi="Arial Narrow" w:cstheme="minorHAnsi"/>
                <w:sz w:val="24"/>
                <w:szCs w:val="24"/>
              </w:rPr>
              <w:t>2</w:t>
            </w:r>
          </w:p>
        </w:tc>
        <w:tc>
          <w:tcPr>
            <w:tcW w:w="603" w:type="dxa"/>
            <w:shd w:val="clear" w:color="auto" w:fill="D9D9D9" w:themeFill="background1" w:themeFillShade="D9"/>
          </w:tcPr>
          <w:p w14:paraId="64EA582E" w14:textId="77777777" w:rsidR="000D269A" w:rsidRPr="00875965" w:rsidRDefault="000D269A" w:rsidP="00011A1F">
            <w:pPr>
              <w:rPr>
                <w:rFonts w:ascii="Arial Narrow" w:hAnsi="Arial Narrow" w:cstheme="minorHAnsi"/>
                <w:sz w:val="24"/>
                <w:szCs w:val="24"/>
              </w:rPr>
            </w:pPr>
            <w:r w:rsidRPr="00875965">
              <w:rPr>
                <w:rFonts w:ascii="Arial Narrow" w:hAnsi="Arial Narrow" w:cstheme="minorHAnsi"/>
                <w:sz w:val="24"/>
                <w:szCs w:val="24"/>
              </w:rPr>
              <w:t>1</w:t>
            </w:r>
          </w:p>
        </w:tc>
      </w:tr>
      <w:tr w:rsidR="000D269A" w:rsidRPr="00875965" w14:paraId="474E349C" w14:textId="77777777" w:rsidTr="00156A04">
        <w:tc>
          <w:tcPr>
            <w:tcW w:w="7655" w:type="dxa"/>
          </w:tcPr>
          <w:p w14:paraId="4BC0141C" w14:textId="707F58EE" w:rsidR="000D269A" w:rsidRPr="00875965" w:rsidRDefault="000D269A" w:rsidP="00156A04">
            <w:pPr>
              <w:jc w:val="both"/>
              <w:rPr>
                <w:rFonts w:ascii="Arial Narrow" w:hAnsi="Arial Narrow" w:cstheme="minorHAnsi"/>
                <w:sz w:val="24"/>
                <w:szCs w:val="24"/>
              </w:rPr>
            </w:pPr>
            <w:r w:rsidRPr="00875965">
              <w:rPr>
                <w:rFonts w:ascii="Arial Narrow" w:hAnsi="Arial Narrow" w:cstheme="minorHAnsi"/>
                <w:sz w:val="24"/>
                <w:szCs w:val="24"/>
              </w:rPr>
              <w:t>1. ¿Se dispone de un «</w:t>
            </w:r>
            <w:proofErr w:type="gramStart"/>
            <w:r w:rsidRPr="00875965">
              <w:rPr>
                <w:rFonts w:ascii="Arial Narrow" w:hAnsi="Arial Narrow" w:cstheme="minorHAnsi"/>
                <w:sz w:val="24"/>
                <w:szCs w:val="24"/>
              </w:rPr>
              <w:t>Plan de medidas antifraude» que le permita a la entidad ejecutora o a la entidad decisora garantizar y declarar que, en su respectivo ámbito de actuación, los fondos correspondientes se han utilizado de conformidad con las normas aplicables, en particular, en lo que se refiere a la prevención, detección y corrección del fraude, la corrupción y los conflictos de intereses?</w:t>
            </w:r>
            <w:proofErr w:type="gramEnd"/>
            <w:r w:rsidRPr="00875965">
              <w:rPr>
                <w:rFonts w:ascii="Arial Narrow" w:hAnsi="Arial Narrow" w:cstheme="minorHAnsi"/>
                <w:sz w:val="24"/>
                <w:szCs w:val="24"/>
              </w:rPr>
              <w:tab/>
            </w:r>
          </w:p>
        </w:tc>
        <w:tc>
          <w:tcPr>
            <w:tcW w:w="602" w:type="dxa"/>
          </w:tcPr>
          <w:p w14:paraId="22D06332" w14:textId="77777777" w:rsidR="000D269A" w:rsidRPr="00875965" w:rsidRDefault="000D269A" w:rsidP="00011A1F">
            <w:pPr>
              <w:rPr>
                <w:rFonts w:ascii="Arial Narrow" w:hAnsi="Arial Narrow" w:cstheme="minorHAnsi"/>
                <w:sz w:val="24"/>
                <w:szCs w:val="24"/>
              </w:rPr>
            </w:pPr>
          </w:p>
        </w:tc>
        <w:tc>
          <w:tcPr>
            <w:tcW w:w="674" w:type="dxa"/>
          </w:tcPr>
          <w:p w14:paraId="2F7A33A8" w14:textId="77777777" w:rsidR="000D269A" w:rsidRPr="00875965" w:rsidRDefault="000D269A" w:rsidP="00011A1F">
            <w:pPr>
              <w:rPr>
                <w:rFonts w:ascii="Arial Narrow" w:hAnsi="Arial Narrow" w:cstheme="minorHAnsi"/>
                <w:sz w:val="24"/>
                <w:szCs w:val="24"/>
              </w:rPr>
            </w:pPr>
          </w:p>
        </w:tc>
        <w:tc>
          <w:tcPr>
            <w:tcW w:w="531" w:type="dxa"/>
          </w:tcPr>
          <w:p w14:paraId="7E1C7A3C" w14:textId="77777777" w:rsidR="000D269A" w:rsidRPr="00875965" w:rsidRDefault="000D269A" w:rsidP="00011A1F">
            <w:pPr>
              <w:rPr>
                <w:rFonts w:ascii="Arial Narrow" w:hAnsi="Arial Narrow" w:cstheme="minorHAnsi"/>
                <w:sz w:val="24"/>
                <w:szCs w:val="24"/>
              </w:rPr>
            </w:pPr>
          </w:p>
        </w:tc>
        <w:tc>
          <w:tcPr>
            <w:tcW w:w="603" w:type="dxa"/>
          </w:tcPr>
          <w:p w14:paraId="258A5792" w14:textId="77777777" w:rsidR="000D269A" w:rsidRPr="00875965" w:rsidRDefault="000D269A" w:rsidP="00011A1F">
            <w:pPr>
              <w:rPr>
                <w:rFonts w:ascii="Arial Narrow" w:hAnsi="Arial Narrow" w:cstheme="minorHAnsi"/>
                <w:sz w:val="24"/>
                <w:szCs w:val="24"/>
              </w:rPr>
            </w:pPr>
          </w:p>
        </w:tc>
      </w:tr>
      <w:tr w:rsidR="000D269A" w:rsidRPr="00875965" w14:paraId="3A27F6A4" w14:textId="77777777" w:rsidTr="00156A04">
        <w:tc>
          <w:tcPr>
            <w:tcW w:w="7655" w:type="dxa"/>
          </w:tcPr>
          <w:p w14:paraId="1E4523D5" w14:textId="3E694E89" w:rsidR="000D269A" w:rsidRPr="00875965" w:rsidRDefault="000D269A" w:rsidP="00156A04">
            <w:pPr>
              <w:jc w:val="both"/>
              <w:rPr>
                <w:rFonts w:ascii="Arial Narrow" w:hAnsi="Arial Narrow" w:cstheme="minorHAnsi"/>
                <w:sz w:val="24"/>
                <w:szCs w:val="24"/>
              </w:rPr>
            </w:pPr>
            <w:r w:rsidRPr="00875965">
              <w:rPr>
                <w:rFonts w:ascii="Arial Narrow" w:hAnsi="Arial Narrow" w:cstheme="minorHAnsi"/>
                <w:sz w:val="24"/>
                <w:szCs w:val="24"/>
              </w:rPr>
              <w:t>2. ¿Se constata la existencia del correspondiente «Plan de medidas antifraude» en todos los niveles de ejecución?</w:t>
            </w:r>
          </w:p>
        </w:tc>
        <w:tc>
          <w:tcPr>
            <w:tcW w:w="602" w:type="dxa"/>
          </w:tcPr>
          <w:p w14:paraId="5D7C7014" w14:textId="77777777" w:rsidR="000D269A" w:rsidRPr="00875965" w:rsidRDefault="000D269A" w:rsidP="00011A1F">
            <w:pPr>
              <w:rPr>
                <w:rFonts w:ascii="Arial Narrow" w:hAnsi="Arial Narrow" w:cstheme="minorHAnsi"/>
                <w:sz w:val="24"/>
                <w:szCs w:val="24"/>
              </w:rPr>
            </w:pPr>
          </w:p>
        </w:tc>
        <w:tc>
          <w:tcPr>
            <w:tcW w:w="674" w:type="dxa"/>
          </w:tcPr>
          <w:p w14:paraId="09E496F8" w14:textId="77777777" w:rsidR="000D269A" w:rsidRPr="00875965" w:rsidRDefault="000D269A" w:rsidP="00011A1F">
            <w:pPr>
              <w:rPr>
                <w:rFonts w:ascii="Arial Narrow" w:hAnsi="Arial Narrow" w:cstheme="minorHAnsi"/>
                <w:sz w:val="24"/>
                <w:szCs w:val="24"/>
              </w:rPr>
            </w:pPr>
          </w:p>
        </w:tc>
        <w:tc>
          <w:tcPr>
            <w:tcW w:w="531" w:type="dxa"/>
          </w:tcPr>
          <w:p w14:paraId="21806A8F" w14:textId="77777777" w:rsidR="000D269A" w:rsidRPr="00875965" w:rsidRDefault="000D269A" w:rsidP="00011A1F">
            <w:pPr>
              <w:rPr>
                <w:rFonts w:ascii="Arial Narrow" w:hAnsi="Arial Narrow" w:cstheme="minorHAnsi"/>
                <w:sz w:val="24"/>
                <w:szCs w:val="24"/>
              </w:rPr>
            </w:pPr>
          </w:p>
        </w:tc>
        <w:tc>
          <w:tcPr>
            <w:tcW w:w="603" w:type="dxa"/>
          </w:tcPr>
          <w:p w14:paraId="5684A7D8" w14:textId="77777777" w:rsidR="000D269A" w:rsidRPr="00875965" w:rsidRDefault="000D269A" w:rsidP="00011A1F">
            <w:pPr>
              <w:rPr>
                <w:rFonts w:ascii="Arial Narrow" w:hAnsi="Arial Narrow" w:cstheme="minorHAnsi"/>
                <w:sz w:val="24"/>
                <w:szCs w:val="24"/>
              </w:rPr>
            </w:pPr>
          </w:p>
        </w:tc>
      </w:tr>
      <w:tr w:rsidR="000D269A" w:rsidRPr="00875965" w14:paraId="595D12CF" w14:textId="77777777" w:rsidTr="009B4B4F">
        <w:tc>
          <w:tcPr>
            <w:tcW w:w="10065" w:type="dxa"/>
            <w:gridSpan w:val="5"/>
          </w:tcPr>
          <w:p w14:paraId="04F8D702" w14:textId="2596D6E9" w:rsidR="000D269A" w:rsidRPr="00D1445F" w:rsidRDefault="000D269A" w:rsidP="00D1445F">
            <w:pPr>
              <w:ind w:left="316"/>
              <w:jc w:val="center"/>
              <w:rPr>
                <w:rFonts w:ascii="Arial Narrow" w:hAnsi="Arial Narrow" w:cstheme="minorHAnsi"/>
                <w:b/>
                <w:bCs/>
                <w:sz w:val="24"/>
                <w:szCs w:val="24"/>
              </w:rPr>
            </w:pPr>
            <w:r w:rsidRPr="00D1445F">
              <w:rPr>
                <w:rFonts w:ascii="Arial Narrow" w:hAnsi="Arial Narrow" w:cstheme="minorHAnsi"/>
                <w:b/>
                <w:bCs/>
                <w:sz w:val="24"/>
                <w:szCs w:val="24"/>
              </w:rPr>
              <w:t>Prevención</w:t>
            </w:r>
          </w:p>
        </w:tc>
      </w:tr>
      <w:tr w:rsidR="000D269A" w:rsidRPr="00875965" w14:paraId="44F4DF06" w14:textId="77777777" w:rsidTr="00156A04">
        <w:tc>
          <w:tcPr>
            <w:tcW w:w="7655" w:type="dxa"/>
          </w:tcPr>
          <w:p w14:paraId="62A77A0C" w14:textId="20879329" w:rsidR="000D269A" w:rsidRPr="00875965" w:rsidRDefault="000D269A" w:rsidP="00156A04">
            <w:pPr>
              <w:jc w:val="both"/>
              <w:rPr>
                <w:rFonts w:ascii="Arial Narrow" w:hAnsi="Arial Narrow" w:cstheme="minorHAnsi"/>
                <w:sz w:val="24"/>
                <w:szCs w:val="24"/>
              </w:rPr>
            </w:pPr>
            <w:r w:rsidRPr="00875965">
              <w:rPr>
                <w:rFonts w:ascii="Arial Narrow" w:hAnsi="Arial Narrow" w:cstheme="minorHAnsi"/>
                <w:sz w:val="24"/>
                <w:szCs w:val="24"/>
              </w:rPr>
              <w:t>3. ¿Dispone de una declaración, al más alto nivel, donde se comprometa a luchar contra el fraude?</w:t>
            </w:r>
          </w:p>
        </w:tc>
        <w:tc>
          <w:tcPr>
            <w:tcW w:w="602" w:type="dxa"/>
          </w:tcPr>
          <w:p w14:paraId="4E01F8F2" w14:textId="77777777" w:rsidR="000D269A" w:rsidRPr="00875965" w:rsidRDefault="000D269A" w:rsidP="00011A1F">
            <w:pPr>
              <w:ind w:left="316"/>
              <w:rPr>
                <w:rFonts w:ascii="Arial Narrow" w:hAnsi="Arial Narrow" w:cstheme="minorHAnsi"/>
                <w:sz w:val="24"/>
                <w:szCs w:val="24"/>
              </w:rPr>
            </w:pPr>
          </w:p>
        </w:tc>
        <w:tc>
          <w:tcPr>
            <w:tcW w:w="674" w:type="dxa"/>
          </w:tcPr>
          <w:p w14:paraId="3CB84CE8" w14:textId="77777777" w:rsidR="000D269A" w:rsidRPr="00875965" w:rsidRDefault="000D269A" w:rsidP="00011A1F">
            <w:pPr>
              <w:ind w:left="316"/>
              <w:rPr>
                <w:rFonts w:ascii="Arial Narrow" w:hAnsi="Arial Narrow" w:cstheme="minorHAnsi"/>
                <w:sz w:val="24"/>
                <w:szCs w:val="24"/>
              </w:rPr>
            </w:pPr>
          </w:p>
        </w:tc>
        <w:tc>
          <w:tcPr>
            <w:tcW w:w="531" w:type="dxa"/>
          </w:tcPr>
          <w:p w14:paraId="056B36D4" w14:textId="77777777" w:rsidR="000D269A" w:rsidRPr="00875965" w:rsidRDefault="000D269A" w:rsidP="00011A1F">
            <w:pPr>
              <w:ind w:left="316"/>
              <w:rPr>
                <w:rFonts w:ascii="Arial Narrow" w:hAnsi="Arial Narrow" w:cstheme="minorHAnsi"/>
                <w:sz w:val="24"/>
                <w:szCs w:val="24"/>
              </w:rPr>
            </w:pPr>
          </w:p>
        </w:tc>
        <w:tc>
          <w:tcPr>
            <w:tcW w:w="603" w:type="dxa"/>
          </w:tcPr>
          <w:p w14:paraId="7D230E9F" w14:textId="77777777" w:rsidR="000D269A" w:rsidRPr="00875965" w:rsidRDefault="000D269A" w:rsidP="00011A1F">
            <w:pPr>
              <w:ind w:left="316"/>
              <w:rPr>
                <w:rFonts w:ascii="Arial Narrow" w:hAnsi="Arial Narrow" w:cstheme="minorHAnsi"/>
                <w:sz w:val="24"/>
                <w:szCs w:val="24"/>
              </w:rPr>
            </w:pPr>
          </w:p>
        </w:tc>
      </w:tr>
      <w:tr w:rsidR="000D269A" w:rsidRPr="00875965" w14:paraId="45D266DD" w14:textId="77777777" w:rsidTr="00156A04">
        <w:tc>
          <w:tcPr>
            <w:tcW w:w="7655" w:type="dxa"/>
          </w:tcPr>
          <w:p w14:paraId="011CCD5D" w14:textId="6509126D" w:rsidR="000D269A" w:rsidRPr="00875965" w:rsidRDefault="000D269A" w:rsidP="00156A04">
            <w:pPr>
              <w:jc w:val="both"/>
              <w:rPr>
                <w:rFonts w:ascii="Arial Narrow" w:hAnsi="Arial Narrow" w:cstheme="minorHAnsi"/>
                <w:sz w:val="24"/>
                <w:szCs w:val="24"/>
              </w:rPr>
            </w:pPr>
            <w:r w:rsidRPr="00875965">
              <w:rPr>
                <w:rFonts w:ascii="Arial Narrow" w:hAnsi="Arial Narrow" w:cstheme="minorHAnsi"/>
                <w:sz w:val="24"/>
                <w:szCs w:val="24"/>
              </w:rPr>
              <w:t>4. ¿Se realiza una autoevaluación que identifique los riesgos específicos, su impacto y la probabilidad de que ocurran y se revisa periódicamente?</w:t>
            </w:r>
          </w:p>
        </w:tc>
        <w:tc>
          <w:tcPr>
            <w:tcW w:w="602" w:type="dxa"/>
          </w:tcPr>
          <w:p w14:paraId="48FF16A4" w14:textId="77777777" w:rsidR="000D269A" w:rsidRPr="00875965" w:rsidRDefault="000D269A" w:rsidP="00011A1F">
            <w:pPr>
              <w:ind w:left="316"/>
              <w:rPr>
                <w:rFonts w:ascii="Arial Narrow" w:hAnsi="Arial Narrow" w:cstheme="minorHAnsi"/>
                <w:sz w:val="24"/>
                <w:szCs w:val="24"/>
              </w:rPr>
            </w:pPr>
          </w:p>
        </w:tc>
        <w:tc>
          <w:tcPr>
            <w:tcW w:w="674" w:type="dxa"/>
          </w:tcPr>
          <w:p w14:paraId="7D1471B5" w14:textId="77777777" w:rsidR="000D269A" w:rsidRPr="00875965" w:rsidRDefault="000D269A" w:rsidP="00011A1F">
            <w:pPr>
              <w:ind w:left="316"/>
              <w:rPr>
                <w:rFonts w:ascii="Arial Narrow" w:hAnsi="Arial Narrow" w:cstheme="minorHAnsi"/>
                <w:sz w:val="24"/>
                <w:szCs w:val="24"/>
              </w:rPr>
            </w:pPr>
          </w:p>
        </w:tc>
        <w:tc>
          <w:tcPr>
            <w:tcW w:w="531" w:type="dxa"/>
          </w:tcPr>
          <w:p w14:paraId="145B3A26" w14:textId="77777777" w:rsidR="000D269A" w:rsidRPr="00875965" w:rsidRDefault="000D269A" w:rsidP="00011A1F">
            <w:pPr>
              <w:ind w:left="316"/>
              <w:rPr>
                <w:rFonts w:ascii="Arial Narrow" w:hAnsi="Arial Narrow" w:cstheme="minorHAnsi"/>
                <w:sz w:val="24"/>
                <w:szCs w:val="24"/>
              </w:rPr>
            </w:pPr>
          </w:p>
        </w:tc>
        <w:tc>
          <w:tcPr>
            <w:tcW w:w="603" w:type="dxa"/>
          </w:tcPr>
          <w:p w14:paraId="0AD26DFE" w14:textId="77777777" w:rsidR="000D269A" w:rsidRPr="00875965" w:rsidRDefault="000D269A" w:rsidP="00011A1F">
            <w:pPr>
              <w:ind w:left="316"/>
              <w:rPr>
                <w:rFonts w:ascii="Arial Narrow" w:hAnsi="Arial Narrow" w:cstheme="minorHAnsi"/>
                <w:sz w:val="24"/>
                <w:szCs w:val="24"/>
              </w:rPr>
            </w:pPr>
          </w:p>
        </w:tc>
      </w:tr>
      <w:tr w:rsidR="00156A04" w:rsidRPr="00875965" w14:paraId="3B3D56B9" w14:textId="77777777" w:rsidTr="00156A04">
        <w:tc>
          <w:tcPr>
            <w:tcW w:w="7655" w:type="dxa"/>
          </w:tcPr>
          <w:p w14:paraId="33C111F7" w14:textId="257C2958"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5. ¿Se difunde un código ético y se informa sobre la política de obsequios?</w:t>
            </w:r>
          </w:p>
        </w:tc>
        <w:tc>
          <w:tcPr>
            <w:tcW w:w="602" w:type="dxa"/>
          </w:tcPr>
          <w:p w14:paraId="51C65D50" w14:textId="77777777" w:rsidR="00156A04" w:rsidRPr="00875965" w:rsidRDefault="00156A04" w:rsidP="00011A1F">
            <w:pPr>
              <w:ind w:left="316"/>
              <w:rPr>
                <w:rFonts w:ascii="Arial Narrow" w:hAnsi="Arial Narrow" w:cstheme="minorHAnsi"/>
                <w:sz w:val="24"/>
                <w:szCs w:val="24"/>
              </w:rPr>
            </w:pPr>
          </w:p>
        </w:tc>
        <w:tc>
          <w:tcPr>
            <w:tcW w:w="674" w:type="dxa"/>
          </w:tcPr>
          <w:p w14:paraId="41F6AD8A" w14:textId="77777777" w:rsidR="00156A04" w:rsidRPr="00875965" w:rsidRDefault="00156A04" w:rsidP="00011A1F">
            <w:pPr>
              <w:ind w:left="316"/>
              <w:rPr>
                <w:rFonts w:ascii="Arial Narrow" w:hAnsi="Arial Narrow" w:cstheme="minorHAnsi"/>
                <w:sz w:val="24"/>
                <w:szCs w:val="24"/>
              </w:rPr>
            </w:pPr>
          </w:p>
        </w:tc>
        <w:tc>
          <w:tcPr>
            <w:tcW w:w="531" w:type="dxa"/>
          </w:tcPr>
          <w:p w14:paraId="252FDD92" w14:textId="77777777" w:rsidR="00156A04" w:rsidRPr="00875965" w:rsidRDefault="00156A04" w:rsidP="00011A1F">
            <w:pPr>
              <w:ind w:left="316"/>
              <w:rPr>
                <w:rFonts w:ascii="Arial Narrow" w:hAnsi="Arial Narrow" w:cstheme="minorHAnsi"/>
                <w:sz w:val="24"/>
                <w:szCs w:val="24"/>
              </w:rPr>
            </w:pPr>
          </w:p>
        </w:tc>
        <w:tc>
          <w:tcPr>
            <w:tcW w:w="603" w:type="dxa"/>
          </w:tcPr>
          <w:p w14:paraId="10DAF6DE" w14:textId="1858E402" w:rsidR="00156A04" w:rsidRPr="00875965" w:rsidRDefault="00156A04" w:rsidP="00011A1F">
            <w:pPr>
              <w:ind w:left="316"/>
              <w:rPr>
                <w:rFonts w:ascii="Arial Narrow" w:hAnsi="Arial Narrow" w:cstheme="minorHAnsi"/>
                <w:sz w:val="24"/>
                <w:szCs w:val="24"/>
              </w:rPr>
            </w:pPr>
          </w:p>
        </w:tc>
      </w:tr>
      <w:tr w:rsidR="00156A04" w:rsidRPr="00875965" w14:paraId="006B6BDA" w14:textId="77777777" w:rsidTr="00156A04">
        <w:tc>
          <w:tcPr>
            <w:tcW w:w="7655" w:type="dxa"/>
          </w:tcPr>
          <w:p w14:paraId="3B34DA43" w14:textId="405A1951"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6. ¿Se imparte formación que promueva la Ética Pública y que facilite la detección del fraude?</w:t>
            </w:r>
          </w:p>
        </w:tc>
        <w:tc>
          <w:tcPr>
            <w:tcW w:w="602" w:type="dxa"/>
          </w:tcPr>
          <w:p w14:paraId="720ED4B4" w14:textId="77777777" w:rsidR="00156A04" w:rsidRPr="00875965" w:rsidRDefault="00156A04" w:rsidP="00011A1F">
            <w:pPr>
              <w:ind w:left="316"/>
              <w:rPr>
                <w:rFonts w:ascii="Arial Narrow" w:hAnsi="Arial Narrow" w:cstheme="minorHAnsi"/>
                <w:sz w:val="24"/>
                <w:szCs w:val="24"/>
              </w:rPr>
            </w:pPr>
          </w:p>
        </w:tc>
        <w:tc>
          <w:tcPr>
            <w:tcW w:w="674" w:type="dxa"/>
          </w:tcPr>
          <w:p w14:paraId="3E02F0EE" w14:textId="77777777" w:rsidR="00156A04" w:rsidRPr="00875965" w:rsidRDefault="00156A04" w:rsidP="00011A1F">
            <w:pPr>
              <w:ind w:left="316"/>
              <w:rPr>
                <w:rFonts w:ascii="Arial Narrow" w:hAnsi="Arial Narrow" w:cstheme="minorHAnsi"/>
                <w:sz w:val="24"/>
                <w:szCs w:val="24"/>
              </w:rPr>
            </w:pPr>
          </w:p>
        </w:tc>
        <w:tc>
          <w:tcPr>
            <w:tcW w:w="531" w:type="dxa"/>
          </w:tcPr>
          <w:p w14:paraId="11E1B7E6" w14:textId="77777777" w:rsidR="00156A04" w:rsidRPr="00875965" w:rsidRDefault="00156A04" w:rsidP="00011A1F">
            <w:pPr>
              <w:ind w:left="316"/>
              <w:rPr>
                <w:rFonts w:ascii="Arial Narrow" w:hAnsi="Arial Narrow" w:cstheme="minorHAnsi"/>
                <w:sz w:val="24"/>
                <w:szCs w:val="24"/>
              </w:rPr>
            </w:pPr>
          </w:p>
        </w:tc>
        <w:tc>
          <w:tcPr>
            <w:tcW w:w="603" w:type="dxa"/>
          </w:tcPr>
          <w:p w14:paraId="75A61B1F" w14:textId="33C04474" w:rsidR="00156A04" w:rsidRPr="00875965" w:rsidRDefault="00156A04" w:rsidP="00011A1F">
            <w:pPr>
              <w:ind w:left="316"/>
              <w:rPr>
                <w:rFonts w:ascii="Arial Narrow" w:hAnsi="Arial Narrow" w:cstheme="minorHAnsi"/>
                <w:sz w:val="24"/>
                <w:szCs w:val="24"/>
              </w:rPr>
            </w:pPr>
          </w:p>
        </w:tc>
      </w:tr>
      <w:tr w:rsidR="00156A04" w:rsidRPr="00875965" w14:paraId="62107E1B" w14:textId="77777777" w:rsidTr="00156A04">
        <w:tc>
          <w:tcPr>
            <w:tcW w:w="7655" w:type="dxa"/>
          </w:tcPr>
          <w:p w14:paraId="341539C7" w14:textId="39A59E6C"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7. ¿Se ha elaborado un procedimiento para tratar los conflictos de intereses?</w:t>
            </w:r>
          </w:p>
        </w:tc>
        <w:tc>
          <w:tcPr>
            <w:tcW w:w="602" w:type="dxa"/>
          </w:tcPr>
          <w:p w14:paraId="546FAD20" w14:textId="77777777" w:rsidR="00156A04" w:rsidRPr="00875965" w:rsidRDefault="00156A04" w:rsidP="00011A1F">
            <w:pPr>
              <w:ind w:left="316"/>
              <w:rPr>
                <w:rFonts w:ascii="Arial Narrow" w:hAnsi="Arial Narrow" w:cstheme="minorHAnsi"/>
                <w:sz w:val="24"/>
                <w:szCs w:val="24"/>
              </w:rPr>
            </w:pPr>
          </w:p>
        </w:tc>
        <w:tc>
          <w:tcPr>
            <w:tcW w:w="674" w:type="dxa"/>
          </w:tcPr>
          <w:p w14:paraId="5B51946B" w14:textId="77777777" w:rsidR="00156A04" w:rsidRPr="00875965" w:rsidRDefault="00156A04" w:rsidP="00011A1F">
            <w:pPr>
              <w:ind w:left="316"/>
              <w:rPr>
                <w:rFonts w:ascii="Arial Narrow" w:hAnsi="Arial Narrow" w:cstheme="minorHAnsi"/>
                <w:sz w:val="24"/>
                <w:szCs w:val="24"/>
              </w:rPr>
            </w:pPr>
          </w:p>
        </w:tc>
        <w:tc>
          <w:tcPr>
            <w:tcW w:w="531" w:type="dxa"/>
          </w:tcPr>
          <w:p w14:paraId="63B7A702" w14:textId="77777777" w:rsidR="00156A04" w:rsidRPr="00875965" w:rsidRDefault="00156A04" w:rsidP="00011A1F">
            <w:pPr>
              <w:ind w:left="316"/>
              <w:rPr>
                <w:rFonts w:ascii="Arial Narrow" w:hAnsi="Arial Narrow" w:cstheme="minorHAnsi"/>
                <w:sz w:val="24"/>
                <w:szCs w:val="24"/>
              </w:rPr>
            </w:pPr>
          </w:p>
        </w:tc>
        <w:tc>
          <w:tcPr>
            <w:tcW w:w="603" w:type="dxa"/>
          </w:tcPr>
          <w:p w14:paraId="2D5647E2" w14:textId="51FF9122" w:rsidR="00156A04" w:rsidRPr="00875965" w:rsidRDefault="00156A04" w:rsidP="00011A1F">
            <w:pPr>
              <w:ind w:left="316"/>
              <w:rPr>
                <w:rFonts w:ascii="Arial Narrow" w:hAnsi="Arial Narrow" w:cstheme="minorHAnsi"/>
                <w:sz w:val="24"/>
                <w:szCs w:val="24"/>
              </w:rPr>
            </w:pPr>
          </w:p>
        </w:tc>
      </w:tr>
      <w:tr w:rsidR="00156A04" w:rsidRPr="00875965" w14:paraId="1CC31765" w14:textId="77777777" w:rsidTr="00156A04">
        <w:tc>
          <w:tcPr>
            <w:tcW w:w="7655" w:type="dxa"/>
          </w:tcPr>
          <w:p w14:paraId="6FE6D40E" w14:textId="1405B3F9"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8. ¿Se cumplimenta una declaración de ausencia de conflicto de intereses por todos los intervinientes?</w:t>
            </w:r>
          </w:p>
        </w:tc>
        <w:tc>
          <w:tcPr>
            <w:tcW w:w="602" w:type="dxa"/>
          </w:tcPr>
          <w:p w14:paraId="311730A3" w14:textId="77777777" w:rsidR="00156A04" w:rsidRPr="00875965" w:rsidRDefault="00156A04" w:rsidP="00011A1F">
            <w:pPr>
              <w:ind w:left="316"/>
              <w:rPr>
                <w:rFonts w:ascii="Arial Narrow" w:hAnsi="Arial Narrow" w:cstheme="minorHAnsi"/>
                <w:sz w:val="24"/>
                <w:szCs w:val="24"/>
              </w:rPr>
            </w:pPr>
          </w:p>
        </w:tc>
        <w:tc>
          <w:tcPr>
            <w:tcW w:w="674" w:type="dxa"/>
          </w:tcPr>
          <w:p w14:paraId="61B1B807" w14:textId="77777777" w:rsidR="00156A04" w:rsidRPr="00875965" w:rsidRDefault="00156A04" w:rsidP="00011A1F">
            <w:pPr>
              <w:ind w:left="316"/>
              <w:rPr>
                <w:rFonts w:ascii="Arial Narrow" w:hAnsi="Arial Narrow" w:cstheme="minorHAnsi"/>
                <w:sz w:val="24"/>
                <w:szCs w:val="24"/>
              </w:rPr>
            </w:pPr>
          </w:p>
        </w:tc>
        <w:tc>
          <w:tcPr>
            <w:tcW w:w="531" w:type="dxa"/>
          </w:tcPr>
          <w:p w14:paraId="79EDC413" w14:textId="77777777" w:rsidR="00156A04" w:rsidRPr="00875965" w:rsidRDefault="00156A04" w:rsidP="00011A1F">
            <w:pPr>
              <w:ind w:left="316"/>
              <w:rPr>
                <w:rFonts w:ascii="Arial Narrow" w:hAnsi="Arial Narrow" w:cstheme="minorHAnsi"/>
                <w:sz w:val="24"/>
                <w:szCs w:val="24"/>
              </w:rPr>
            </w:pPr>
          </w:p>
        </w:tc>
        <w:tc>
          <w:tcPr>
            <w:tcW w:w="603" w:type="dxa"/>
          </w:tcPr>
          <w:p w14:paraId="0562076A" w14:textId="341BFF20" w:rsidR="00156A04" w:rsidRPr="00875965" w:rsidRDefault="00156A04" w:rsidP="00011A1F">
            <w:pPr>
              <w:ind w:left="316"/>
              <w:rPr>
                <w:rFonts w:ascii="Arial Narrow" w:hAnsi="Arial Narrow" w:cstheme="minorHAnsi"/>
                <w:sz w:val="24"/>
                <w:szCs w:val="24"/>
              </w:rPr>
            </w:pPr>
          </w:p>
        </w:tc>
      </w:tr>
      <w:tr w:rsidR="000D269A" w:rsidRPr="00875965" w14:paraId="314DA692" w14:textId="77777777" w:rsidTr="00D561A0">
        <w:tc>
          <w:tcPr>
            <w:tcW w:w="10065" w:type="dxa"/>
            <w:gridSpan w:val="5"/>
          </w:tcPr>
          <w:p w14:paraId="5F328CBA" w14:textId="26BF7F30" w:rsidR="000D269A" w:rsidRPr="00D1445F" w:rsidRDefault="000D269A" w:rsidP="00D1445F">
            <w:pPr>
              <w:ind w:left="316"/>
              <w:jc w:val="center"/>
              <w:rPr>
                <w:rFonts w:ascii="Arial Narrow" w:hAnsi="Arial Narrow" w:cstheme="minorHAnsi"/>
                <w:b/>
                <w:bCs/>
                <w:sz w:val="24"/>
                <w:szCs w:val="24"/>
              </w:rPr>
            </w:pPr>
            <w:r w:rsidRPr="00D1445F">
              <w:rPr>
                <w:rFonts w:ascii="Arial Narrow" w:hAnsi="Arial Narrow" w:cstheme="minorHAnsi"/>
                <w:b/>
                <w:bCs/>
                <w:sz w:val="24"/>
                <w:szCs w:val="24"/>
              </w:rPr>
              <w:t>Detección</w:t>
            </w:r>
          </w:p>
        </w:tc>
      </w:tr>
      <w:tr w:rsidR="00156A04" w:rsidRPr="00875965" w14:paraId="6E39ED15" w14:textId="77777777" w:rsidTr="00156A04">
        <w:tc>
          <w:tcPr>
            <w:tcW w:w="7655" w:type="dxa"/>
          </w:tcPr>
          <w:p w14:paraId="0AFBF134" w14:textId="532E8B36"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9. ¿Se han definido indicadores de fraude o señales de alerta (banderas rojas) y se han comunicado al personal en posición de detectarlos?</w:t>
            </w:r>
          </w:p>
        </w:tc>
        <w:tc>
          <w:tcPr>
            <w:tcW w:w="602" w:type="dxa"/>
          </w:tcPr>
          <w:p w14:paraId="5711DA2A" w14:textId="77777777" w:rsidR="00156A04" w:rsidRPr="00875965" w:rsidRDefault="00156A04" w:rsidP="00011A1F">
            <w:pPr>
              <w:ind w:left="316"/>
              <w:rPr>
                <w:rFonts w:ascii="Arial Narrow" w:hAnsi="Arial Narrow" w:cstheme="minorHAnsi"/>
                <w:sz w:val="24"/>
                <w:szCs w:val="24"/>
              </w:rPr>
            </w:pPr>
          </w:p>
        </w:tc>
        <w:tc>
          <w:tcPr>
            <w:tcW w:w="674" w:type="dxa"/>
          </w:tcPr>
          <w:p w14:paraId="62EB4F4D" w14:textId="77777777" w:rsidR="00156A04" w:rsidRPr="00875965" w:rsidRDefault="00156A04" w:rsidP="00011A1F">
            <w:pPr>
              <w:ind w:left="316"/>
              <w:rPr>
                <w:rFonts w:ascii="Arial Narrow" w:hAnsi="Arial Narrow" w:cstheme="minorHAnsi"/>
                <w:sz w:val="24"/>
                <w:szCs w:val="24"/>
              </w:rPr>
            </w:pPr>
          </w:p>
        </w:tc>
        <w:tc>
          <w:tcPr>
            <w:tcW w:w="531" w:type="dxa"/>
          </w:tcPr>
          <w:p w14:paraId="784E3933" w14:textId="77777777" w:rsidR="00156A04" w:rsidRPr="00875965" w:rsidRDefault="00156A04" w:rsidP="00011A1F">
            <w:pPr>
              <w:ind w:left="316"/>
              <w:rPr>
                <w:rFonts w:ascii="Arial Narrow" w:hAnsi="Arial Narrow" w:cstheme="minorHAnsi"/>
                <w:sz w:val="24"/>
                <w:szCs w:val="24"/>
              </w:rPr>
            </w:pPr>
          </w:p>
        </w:tc>
        <w:tc>
          <w:tcPr>
            <w:tcW w:w="603" w:type="dxa"/>
          </w:tcPr>
          <w:p w14:paraId="7E611A46" w14:textId="23D5AB1A" w:rsidR="00156A04" w:rsidRPr="00875965" w:rsidRDefault="00156A04" w:rsidP="00011A1F">
            <w:pPr>
              <w:ind w:left="316"/>
              <w:rPr>
                <w:rFonts w:ascii="Arial Narrow" w:hAnsi="Arial Narrow" w:cstheme="minorHAnsi"/>
                <w:sz w:val="24"/>
                <w:szCs w:val="24"/>
              </w:rPr>
            </w:pPr>
          </w:p>
        </w:tc>
      </w:tr>
      <w:tr w:rsidR="00156A04" w:rsidRPr="00875965" w14:paraId="59321CA1" w14:textId="77777777" w:rsidTr="00156A04">
        <w:tc>
          <w:tcPr>
            <w:tcW w:w="7655" w:type="dxa"/>
          </w:tcPr>
          <w:p w14:paraId="3F492FFF" w14:textId="5B8F4B73"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10. ¿Se utilizan herramientas de prospección de datos o de puntuación de riesgos?</w:t>
            </w:r>
          </w:p>
        </w:tc>
        <w:tc>
          <w:tcPr>
            <w:tcW w:w="602" w:type="dxa"/>
          </w:tcPr>
          <w:p w14:paraId="302DF107" w14:textId="77777777" w:rsidR="00156A04" w:rsidRPr="00875965" w:rsidRDefault="00156A04" w:rsidP="00011A1F">
            <w:pPr>
              <w:ind w:left="316"/>
              <w:rPr>
                <w:rFonts w:ascii="Arial Narrow" w:hAnsi="Arial Narrow" w:cstheme="minorHAnsi"/>
                <w:sz w:val="24"/>
                <w:szCs w:val="24"/>
              </w:rPr>
            </w:pPr>
          </w:p>
        </w:tc>
        <w:tc>
          <w:tcPr>
            <w:tcW w:w="674" w:type="dxa"/>
          </w:tcPr>
          <w:p w14:paraId="6D846272" w14:textId="77777777" w:rsidR="00156A04" w:rsidRPr="00875965" w:rsidRDefault="00156A04" w:rsidP="00011A1F">
            <w:pPr>
              <w:ind w:left="316"/>
              <w:rPr>
                <w:rFonts w:ascii="Arial Narrow" w:hAnsi="Arial Narrow" w:cstheme="minorHAnsi"/>
                <w:sz w:val="24"/>
                <w:szCs w:val="24"/>
              </w:rPr>
            </w:pPr>
          </w:p>
        </w:tc>
        <w:tc>
          <w:tcPr>
            <w:tcW w:w="531" w:type="dxa"/>
          </w:tcPr>
          <w:p w14:paraId="0AC1A581" w14:textId="77777777" w:rsidR="00156A04" w:rsidRPr="00875965" w:rsidRDefault="00156A04" w:rsidP="00011A1F">
            <w:pPr>
              <w:ind w:left="316"/>
              <w:rPr>
                <w:rFonts w:ascii="Arial Narrow" w:hAnsi="Arial Narrow" w:cstheme="minorHAnsi"/>
                <w:sz w:val="24"/>
                <w:szCs w:val="24"/>
              </w:rPr>
            </w:pPr>
          </w:p>
        </w:tc>
        <w:tc>
          <w:tcPr>
            <w:tcW w:w="603" w:type="dxa"/>
          </w:tcPr>
          <w:p w14:paraId="75C31CBB" w14:textId="28B483B8" w:rsidR="00156A04" w:rsidRPr="00875965" w:rsidRDefault="00156A04" w:rsidP="00011A1F">
            <w:pPr>
              <w:ind w:left="316"/>
              <w:rPr>
                <w:rFonts w:ascii="Arial Narrow" w:hAnsi="Arial Narrow" w:cstheme="minorHAnsi"/>
                <w:sz w:val="24"/>
                <w:szCs w:val="24"/>
              </w:rPr>
            </w:pPr>
          </w:p>
        </w:tc>
      </w:tr>
      <w:tr w:rsidR="00156A04" w:rsidRPr="00875965" w14:paraId="0F9EA43E" w14:textId="77777777" w:rsidTr="00156A04">
        <w:tc>
          <w:tcPr>
            <w:tcW w:w="7655" w:type="dxa"/>
          </w:tcPr>
          <w:p w14:paraId="72813F80" w14:textId="08748B51"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11. ¿Existe algún cauce para que cualquier interesado pueda presentar denuncias?</w:t>
            </w:r>
          </w:p>
        </w:tc>
        <w:tc>
          <w:tcPr>
            <w:tcW w:w="602" w:type="dxa"/>
          </w:tcPr>
          <w:p w14:paraId="549239D3" w14:textId="77777777" w:rsidR="00156A04" w:rsidRPr="00875965" w:rsidRDefault="00156A04" w:rsidP="00011A1F">
            <w:pPr>
              <w:ind w:left="316"/>
              <w:rPr>
                <w:rFonts w:ascii="Arial Narrow" w:hAnsi="Arial Narrow" w:cstheme="minorHAnsi"/>
                <w:sz w:val="24"/>
                <w:szCs w:val="24"/>
              </w:rPr>
            </w:pPr>
          </w:p>
        </w:tc>
        <w:tc>
          <w:tcPr>
            <w:tcW w:w="674" w:type="dxa"/>
          </w:tcPr>
          <w:p w14:paraId="08C126C0" w14:textId="77777777" w:rsidR="00156A04" w:rsidRPr="00875965" w:rsidRDefault="00156A04" w:rsidP="00011A1F">
            <w:pPr>
              <w:ind w:left="316"/>
              <w:rPr>
                <w:rFonts w:ascii="Arial Narrow" w:hAnsi="Arial Narrow" w:cstheme="minorHAnsi"/>
                <w:sz w:val="24"/>
                <w:szCs w:val="24"/>
              </w:rPr>
            </w:pPr>
          </w:p>
        </w:tc>
        <w:tc>
          <w:tcPr>
            <w:tcW w:w="531" w:type="dxa"/>
          </w:tcPr>
          <w:p w14:paraId="74F85815" w14:textId="77777777" w:rsidR="00156A04" w:rsidRPr="00875965" w:rsidRDefault="00156A04" w:rsidP="00011A1F">
            <w:pPr>
              <w:ind w:left="316"/>
              <w:rPr>
                <w:rFonts w:ascii="Arial Narrow" w:hAnsi="Arial Narrow" w:cstheme="minorHAnsi"/>
                <w:sz w:val="24"/>
                <w:szCs w:val="24"/>
              </w:rPr>
            </w:pPr>
          </w:p>
        </w:tc>
        <w:tc>
          <w:tcPr>
            <w:tcW w:w="603" w:type="dxa"/>
          </w:tcPr>
          <w:p w14:paraId="636E0ABB" w14:textId="5D1A49E8" w:rsidR="00156A04" w:rsidRPr="00875965" w:rsidRDefault="00156A04" w:rsidP="00011A1F">
            <w:pPr>
              <w:ind w:left="316"/>
              <w:rPr>
                <w:rFonts w:ascii="Arial Narrow" w:hAnsi="Arial Narrow" w:cstheme="minorHAnsi"/>
                <w:sz w:val="24"/>
                <w:szCs w:val="24"/>
              </w:rPr>
            </w:pPr>
          </w:p>
        </w:tc>
      </w:tr>
      <w:tr w:rsidR="00156A04" w:rsidRPr="00875965" w14:paraId="4CBBBA46" w14:textId="77777777" w:rsidTr="00156A04">
        <w:tc>
          <w:tcPr>
            <w:tcW w:w="7655" w:type="dxa"/>
          </w:tcPr>
          <w:p w14:paraId="24FA91BE" w14:textId="776154B0"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12. ¿Se dispone de alguna Unidad encargada de examinar las denuncias y proponer medidas?</w:t>
            </w:r>
          </w:p>
        </w:tc>
        <w:tc>
          <w:tcPr>
            <w:tcW w:w="602" w:type="dxa"/>
          </w:tcPr>
          <w:p w14:paraId="423D273C" w14:textId="77777777" w:rsidR="00156A04" w:rsidRPr="00875965" w:rsidRDefault="00156A04" w:rsidP="00011A1F">
            <w:pPr>
              <w:ind w:left="316"/>
              <w:rPr>
                <w:rFonts w:ascii="Arial Narrow" w:hAnsi="Arial Narrow" w:cstheme="minorHAnsi"/>
                <w:sz w:val="24"/>
                <w:szCs w:val="24"/>
              </w:rPr>
            </w:pPr>
          </w:p>
        </w:tc>
        <w:tc>
          <w:tcPr>
            <w:tcW w:w="674" w:type="dxa"/>
          </w:tcPr>
          <w:p w14:paraId="3F170123" w14:textId="77777777" w:rsidR="00156A04" w:rsidRPr="00875965" w:rsidRDefault="00156A04" w:rsidP="00011A1F">
            <w:pPr>
              <w:ind w:left="316"/>
              <w:rPr>
                <w:rFonts w:ascii="Arial Narrow" w:hAnsi="Arial Narrow" w:cstheme="minorHAnsi"/>
                <w:sz w:val="24"/>
                <w:szCs w:val="24"/>
              </w:rPr>
            </w:pPr>
          </w:p>
        </w:tc>
        <w:tc>
          <w:tcPr>
            <w:tcW w:w="531" w:type="dxa"/>
          </w:tcPr>
          <w:p w14:paraId="70937B78" w14:textId="77777777" w:rsidR="00156A04" w:rsidRPr="00875965" w:rsidRDefault="00156A04" w:rsidP="00011A1F">
            <w:pPr>
              <w:ind w:left="316"/>
              <w:rPr>
                <w:rFonts w:ascii="Arial Narrow" w:hAnsi="Arial Narrow" w:cstheme="minorHAnsi"/>
                <w:sz w:val="24"/>
                <w:szCs w:val="24"/>
              </w:rPr>
            </w:pPr>
          </w:p>
        </w:tc>
        <w:tc>
          <w:tcPr>
            <w:tcW w:w="603" w:type="dxa"/>
          </w:tcPr>
          <w:p w14:paraId="3BB5E916" w14:textId="326405BE" w:rsidR="00156A04" w:rsidRPr="00875965" w:rsidRDefault="00156A04" w:rsidP="00011A1F">
            <w:pPr>
              <w:ind w:left="316"/>
              <w:rPr>
                <w:rFonts w:ascii="Arial Narrow" w:hAnsi="Arial Narrow" w:cstheme="minorHAnsi"/>
                <w:sz w:val="24"/>
                <w:szCs w:val="24"/>
              </w:rPr>
            </w:pPr>
          </w:p>
        </w:tc>
      </w:tr>
      <w:tr w:rsidR="002865FF" w:rsidRPr="00875965" w14:paraId="5CFC5CF3" w14:textId="77777777" w:rsidTr="00F15A08">
        <w:tc>
          <w:tcPr>
            <w:tcW w:w="10065" w:type="dxa"/>
            <w:gridSpan w:val="5"/>
          </w:tcPr>
          <w:p w14:paraId="0527A548" w14:textId="01668B07" w:rsidR="002865FF" w:rsidRPr="00D1445F" w:rsidRDefault="002865FF" w:rsidP="00D1445F">
            <w:pPr>
              <w:ind w:left="316"/>
              <w:jc w:val="center"/>
              <w:rPr>
                <w:rFonts w:ascii="Arial Narrow" w:hAnsi="Arial Narrow" w:cstheme="minorHAnsi"/>
                <w:b/>
                <w:bCs/>
                <w:sz w:val="24"/>
                <w:szCs w:val="24"/>
              </w:rPr>
            </w:pPr>
            <w:r w:rsidRPr="00D1445F">
              <w:rPr>
                <w:rFonts w:ascii="Arial Narrow" w:hAnsi="Arial Narrow" w:cstheme="minorHAnsi"/>
                <w:b/>
                <w:bCs/>
                <w:sz w:val="24"/>
                <w:szCs w:val="24"/>
              </w:rPr>
              <w:t>Corrección</w:t>
            </w:r>
          </w:p>
        </w:tc>
      </w:tr>
      <w:tr w:rsidR="00156A04" w:rsidRPr="00875965" w14:paraId="1AB604EA" w14:textId="77777777" w:rsidTr="00156A04">
        <w:tc>
          <w:tcPr>
            <w:tcW w:w="7655" w:type="dxa"/>
          </w:tcPr>
          <w:p w14:paraId="5886AD0B" w14:textId="75B76003"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13. ¿Se evalúa la incidencia del fraude y se califica como sistémico o puntual?</w:t>
            </w:r>
          </w:p>
        </w:tc>
        <w:tc>
          <w:tcPr>
            <w:tcW w:w="602" w:type="dxa"/>
          </w:tcPr>
          <w:p w14:paraId="368B06AF" w14:textId="77777777" w:rsidR="00156A04" w:rsidRPr="00875965" w:rsidRDefault="00156A04" w:rsidP="00011A1F">
            <w:pPr>
              <w:ind w:left="316"/>
              <w:rPr>
                <w:rFonts w:ascii="Arial Narrow" w:hAnsi="Arial Narrow" w:cstheme="minorHAnsi"/>
                <w:sz w:val="24"/>
                <w:szCs w:val="24"/>
              </w:rPr>
            </w:pPr>
          </w:p>
        </w:tc>
        <w:tc>
          <w:tcPr>
            <w:tcW w:w="674" w:type="dxa"/>
          </w:tcPr>
          <w:p w14:paraId="0E8C43E4" w14:textId="77777777" w:rsidR="00156A04" w:rsidRPr="00875965" w:rsidRDefault="00156A04" w:rsidP="00011A1F">
            <w:pPr>
              <w:ind w:left="316"/>
              <w:rPr>
                <w:rFonts w:ascii="Arial Narrow" w:hAnsi="Arial Narrow" w:cstheme="minorHAnsi"/>
                <w:sz w:val="24"/>
                <w:szCs w:val="24"/>
              </w:rPr>
            </w:pPr>
          </w:p>
        </w:tc>
        <w:tc>
          <w:tcPr>
            <w:tcW w:w="531" w:type="dxa"/>
          </w:tcPr>
          <w:p w14:paraId="36152CEA" w14:textId="77777777" w:rsidR="00156A04" w:rsidRPr="00875965" w:rsidRDefault="00156A04" w:rsidP="00011A1F">
            <w:pPr>
              <w:ind w:left="316"/>
              <w:rPr>
                <w:rFonts w:ascii="Arial Narrow" w:hAnsi="Arial Narrow" w:cstheme="minorHAnsi"/>
                <w:sz w:val="24"/>
                <w:szCs w:val="24"/>
              </w:rPr>
            </w:pPr>
          </w:p>
        </w:tc>
        <w:tc>
          <w:tcPr>
            <w:tcW w:w="603" w:type="dxa"/>
          </w:tcPr>
          <w:p w14:paraId="41A965DF" w14:textId="2F930747" w:rsidR="00156A04" w:rsidRPr="00875965" w:rsidRDefault="00156A04" w:rsidP="00011A1F">
            <w:pPr>
              <w:ind w:left="316"/>
              <w:rPr>
                <w:rFonts w:ascii="Arial Narrow" w:hAnsi="Arial Narrow" w:cstheme="minorHAnsi"/>
                <w:sz w:val="24"/>
                <w:szCs w:val="24"/>
              </w:rPr>
            </w:pPr>
          </w:p>
        </w:tc>
      </w:tr>
      <w:tr w:rsidR="00156A04" w:rsidRPr="00875965" w14:paraId="7566519C" w14:textId="77777777" w:rsidTr="00156A04">
        <w:tc>
          <w:tcPr>
            <w:tcW w:w="7655" w:type="dxa"/>
          </w:tcPr>
          <w:p w14:paraId="53E743DF" w14:textId="6AD09566"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 xml:space="preserve">14. ¿Se retiran los proyectos o la parte de </w:t>
            </w:r>
            <w:proofErr w:type="gramStart"/>
            <w:r w:rsidRPr="00875965">
              <w:rPr>
                <w:rFonts w:ascii="Arial Narrow" w:hAnsi="Arial Narrow" w:cstheme="minorHAnsi"/>
                <w:sz w:val="24"/>
                <w:szCs w:val="24"/>
              </w:rPr>
              <w:t>los mismos</w:t>
            </w:r>
            <w:proofErr w:type="gramEnd"/>
            <w:r w:rsidRPr="00875965">
              <w:rPr>
                <w:rFonts w:ascii="Arial Narrow" w:hAnsi="Arial Narrow" w:cstheme="minorHAnsi"/>
                <w:sz w:val="24"/>
                <w:szCs w:val="24"/>
              </w:rPr>
              <w:t xml:space="preserve"> afectados por el fraude y financiados o a financiar por el MRR?</w:t>
            </w:r>
          </w:p>
        </w:tc>
        <w:tc>
          <w:tcPr>
            <w:tcW w:w="602" w:type="dxa"/>
          </w:tcPr>
          <w:p w14:paraId="315FC7B7" w14:textId="77777777" w:rsidR="00156A04" w:rsidRPr="00875965" w:rsidRDefault="00156A04" w:rsidP="00011A1F">
            <w:pPr>
              <w:ind w:left="316"/>
              <w:rPr>
                <w:rFonts w:ascii="Arial Narrow" w:hAnsi="Arial Narrow" w:cstheme="minorHAnsi"/>
                <w:sz w:val="24"/>
                <w:szCs w:val="24"/>
              </w:rPr>
            </w:pPr>
          </w:p>
        </w:tc>
        <w:tc>
          <w:tcPr>
            <w:tcW w:w="674" w:type="dxa"/>
          </w:tcPr>
          <w:p w14:paraId="427D75AC" w14:textId="77777777" w:rsidR="00156A04" w:rsidRPr="00875965" w:rsidRDefault="00156A04" w:rsidP="00011A1F">
            <w:pPr>
              <w:ind w:left="316"/>
              <w:rPr>
                <w:rFonts w:ascii="Arial Narrow" w:hAnsi="Arial Narrow" w:cstheme="minorHAnsi"/>
                <w:sz w:val="24"/>
                <w:szCs w:val="24"/>
              </w:rPr>
            </w:pPr>
          </w:p>
        </w:tc>
        <w:tc>
          <w:tcPr>
            <w:tcW w:w="531" w:type="dxa"/>
          </w:tcPr>
          <w:p w14:paraId="6218182E" w14:textId="77777777" w:rsidR="00156A04" w:rsidRPr="00875965" w:rsidRDefault="00156A04" w:rsidP="00011A1F">
            <w:pPr>
              <w:ind w:left="316"/>
              <w:rPr>
                <w:rFonts w:ascii="Arial Narrow" w:hAnsi="Arial Narrow" w:cstheme="minorHAnsi"/>
                <w:sz w:val="24"/>
                <w:szCs w:val="24"/>
              </w:rPr>
            </w:pPr>
          </w:p>
        </w:tc>
        <w:tc>
          <w:tcPr>
            <w:tcW w:w="603" w:type="dxa"/>
          </w:tcPr>
          <w:p w14:paraId="6A23AB0F" w14:textId="5E6A5C32" w:rsidR="00156A04" w:rsidRPr="00875965" w:rsidRDefault="00156A04" w:rsidP="00011A1F">
            <w:pPr>
              <w:ind w:left="316"/>
              <w:rPr>
                <w:rFonts w:ascii="Arial Narrow" w:hAnsi="Arial Narrow" w:cstheme="minorHAnsi"/>
                <w:sz w:val="24"/>
                <w:szCs w:val="24"/>
              </w:rPr>
            </w:pPr>
          </w:p>
        </w:tc>
      </w:tr>
      <w:tr w:rsidR="002865FF" w:rsidRPr="00875965" w14:paraId="34E609A8" w14:textId="77777777" w:rsidTr="004362AF">
        <w:tc>
          <w:tcPr>
            <w:tcW w:w="10065" w:type="dxa"/>
            <w:gridSpan w:val="5"/>
          </w:tcPr>
          <w:p w14:paraId="04D33006" w14:textId="5EE784F4" w:rsidR="002865FF" w:rsidRPr="00D1445F" w:rsidRDefault="002865FF" w:rsidP="00D1445F">
            <w:pPr>
              <w:ind w:left="316"/>
              <w:jc w:val="center"/>
              <w:rPr>
                <w:rFonts w:ascii="Arial Narrow" w:hAnsi="Arial Narrow" w:cstheme="minorHAnsi"/>
                <w:b/>
                <w:bCs/>
                <w:sz w:val="24"/>
                <w:szCs w:val="24"/>
              </w:rPr>
            </w:pPr>
            <w:r w:rsidRPr="00D1445F">
              <w:rPr>
                <w:rFonts w:ascii="Arial Narrow" w:hAnsi="Arial Narrow" w:cstheme="minorHAnsi"/>
                <w:b/>
                <w:bCs/>
                <w:sz w:val="24"/>
                <w:szCs w:val="24"/>
              </w:rPr>
              <w:t>Persecución</w:t>
            </w:r>
          </w:p>
        </w:tc>
      </w:tr>
      <w:tr w:rsidR="00156A04" w:rsidRPr="00875965" w14:paraId="08DD0739" w14:textId="77777777" w:rsidTr="00156A04">
        <w:tc>
          <w:tcPr>
            <w:tcW w:w="7655" w:type="dxa"/>
          </w:tcPr>
          <w:p w14:paraId="141E735F" w14:textId="1BE2B2F5"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15. ¿Se comunican los hechos producidos y las medidas adoptadas a la entidad ejecutora, a la entidad decisora o a la Autoridad Responsable, según proceda?</w:t>
            </w:r>
          </w:p>
        </w:tc>
        <w:tc>
          <w:tcPr>
            <w:tcW w:w="602" w:type="dxa"/>
          </w:tcPr>
          <w:p w14:paraId="277D2682" w14:textId="77777777" w:rsidR="00156A04" w:rsidRPr="00875965" w:rsidRDefault="00156A04" w:rsidP="00011A1F">
            <w:pPr>
              <w:ind w:left="316"/>
              <w:rPr>
                <w:rFonts w:ascii="Arial Narrow" w:hAnsi="Arial Narrow" w:cstheme="minorHAnsi"/>
                <w:sz w:val="24"/>
                <w:szCs w:val="24"/>
              </w:rPr>
            </w:pPr>
          </w:p>
        </w:tc>
        <w:tc>
          <w:tcPr>
            <w:tcW w:w="674" w:type="dxa"/>
          </w:tcPr>
          <w:p w14:paraId="073B1D9A" w14:textId="77777777" w:rsidR="00156A04" w:rsidRPr="00875965" w:rsidRDefault="00156A04" w:rsidP="00011A1F">
            <w:pPr>
              <w:ind w:left="316"/>
              <w:rPr>
                <w:rFonts w:ascii="Arial Narrow" w:hAnsi="Arial Narrow" w:cstheme="minorHAnsi"/>
                <w:sz w:val="24"/>
                <w:szCs w:val="24"/>
              </w:rPr>
            </w:pPr>
          </w:p>
        </w:tc>
        <w:tc>
          <w:tcPr>
            <w:tcW w:w="531" w:type="dxa"/>
          </w:tcPr>
          <w:p w14:paraId="01EB3E4B" w14:textId="77777777" w:rsidR="00156A04" w:rsidRPr="00875965" w:rsidRDefault="00156A04" w:rsidP="00011A1F">
            <w:pPr>
              <w:ind w:left="316"/>
              <w:rPr>
                <w:rFonts w:ascii="Arial Narrow" w:hAnsi="Arial Narrow" w:cstheme="minorHAnsi"/>
                <w:sz w:val="24"/>
                <w:szCs w:val="24"/>
              </w:rPr>
            </w:pPr>
          </w:p>
        </w:tc>
        <w:tc>
          <w:tcPr>
            <w:tcW w:w="603" w:type="dxa"/>
          </w:tcPr>
          <w:p w14:paraId="6F3CC1A0" w14:textId="1ED9E043" w:rsidR="00156A04" w:rsidRPr="00875965" w:rsidRDefault="00156A04" w:rsidP="00011A1F">
            <w:pPr>
              <w:ind w:left="316"/>
              <w:rPr>
                <w:rFonts w:ascii="Arial Narrow" w:hAnsi="Arial Narrow" w:cstheme="minorHAnsi"/>
                <w:sz w:val="24"/>
                <w:szCs w:val="24"/>
              </w:rPr>
            </w:pPr>
          </w:p>
        </w:tc>
      </w:tr>
      <w:tr w:rsidR="00156A04" w:rsidRPr="00875965" w14:paraId="21DCF4A6" w14:textId="77777777" w:rsidTr="00156A04">
        <w:tc>
          <w:tcPr>
            <w:tcW w:w="7655" w:type="dxa"/>
          </w:tcPr>
          <w:p w14:paraId="226ABEFF" w14:textId="22C1774C"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 xml:space="preserve">16. ¿Se denuncian, en los casos oportunos, los hechos punibles a las </w:t>
            </w:r>
            <w:proofErr w:type="gramStart"/>
            <w:r w:rsidRPr="00875965">
              <w:rPr>
                <w:rFonts w:ascii="Arial Narrow" w:hAnsi="Arial Narrow" w:cstheme="minorHAnsi"/>
                <w:sz w:val="24"/>
                <w:szCs w:val="24"/>
              </w:rPr>
              <w:t>Autoridades Públicas</w:t>
            </w:r>
            <w:proofErr w:type="gramEnd"/>
            <w:r w:rsidRPr="00875965">
              <w:rPr>
                <w:rFonts w:ascii="Arial Narrow" w:hAnsi="Arial Narrow" w:cstheme="minorHAnsi"/>
                <w:sz w:val="24"/>
                <w:szCs w:val="24"/>
              </w:rPr>
              <w:t xml:space="preserve"> nacionales o de la Unión Europea o ante la fiscalía y los tribunales competentes?</w:t>
            </w:r>
          </w:p>
        </w:tc>
        <w:tc>
          <w:tcPr>
            <w:tcW w:w="602" w:type="dxa"/>
          </w:tcPr>
          <w:p w14:paraId="6E71756D" w14:textId="77777777" w:rsidR="00156A04" w:rsidRPr="00875965" w:rsidRDefault="00156A04" w:rsidP="00011A1F">
            <w:pPr>
              <w:ind w:left="316"/>
              <w:rPr>
                <w:rFonts w:ascii="Arial Narrow" w:hAnsi="Arial Narrow" w:cstheme="minorHAnsi"/>
                <w:sz w:val="24"/>
                <w:szCs w:val="24"/>
              </w:rPr>
            </w:pPr>
          </w:p>
        </w:tc>
        <w:tc>
          <w:tcPr>
            <w:tcW w:w="674" w:type="dxa"/>
          </w:tcPr>
          <w:p w14:paraId="11B2BA41" w14:textId="77777777" w:rsidR="00156A04" w:rsidRPr="00875965" w:rsidRDefault="00156A04" w:rsidP="00011A1F">
            <w:pPr>
              <w:ind w:left="316"/>
              <w:rPr>
                <w:rFonts w:ascii="Arial Narrow" w:hAnsi="Arial Narrow" w:cstheme="minorHAnsi"/>
                <w:sz w:val="24"/>
                <w:szCs w:val="24"/>
              </w:rPr>
            </w:pPr>
          </w:p>
        </w:tc>
        <w:tc>
          <w:tcPr>
            <w:tcW w:w="531" w:type="dxa"/>
          </w:tcPr>
          <w:p w14:paraId="10A01992" w14:textId="77777777" w:rsidR="00156A04" w:rsidRPr="00875965" w:rsidRDefault="00156A04" w:rsidP="00011A1F">
            <w:pPr>
              <w:ind w:left="316"/>
              <w:rPr>
                <w:rFonts w:ascii="Arial Narrow" w:hAnsi="Arial Narrow" w:cstheme="minorHAnsi"/>
                <w:sz w:val="24"/>
                <w:szCs w:val="24"/>
              </w:rPr>
            </w:pPr>
          </w:p>
        </w:tc>
        <w:tc>
          <w:tcPr>
            <w:tcW w:w="603" w:type="dxa"/>
          </w:tcPr>
          <w:p w14:paraId="742DF355" w14:textId="56755602" w:rsidR="00156A04" w:rsidRPr="00875965" w:rsidRDefault="00156A04" w:rsidP="00011A1F">
            <w:pPr>
              <w:ind w:left="316"/>
              <w:rPr>
                <w:rFonts w:ascii="Arial Narrow" w:hAnsi="Arial Narrow" w:cstheme="minorHAnsi"/>
                <w:sz w:val="24"/>
                <w:szCs w:val="24"/>
              </w:rPr>
            </w:pPr>
          </w:p>
        </w:tc>
      </w:tr>
      <w:tr w:rsidR="00156A04" w:rsidRPr="00875965" w14:paraId="4ADB9821" w14:textId="77777777" w:rsidTr="00156A04">
        <w:tc>
          <w:tcPr>
            <w:tcW w:w="7655" w:type="dxa"/>
          </w:tcPr>
          <w:p w14:paraId="34A24605" w14:textId="47C02D7A" w:rsidR="00156A04" w:rsidRPr="00875965" w:rsidRDefault="00156A04" w:rsidP="00156A04">
            <w:pPr>
              <w:jc w:val="both"/>
              <w:rPr>
                <w:rFonts w:ascii="Arial Narrow" w:hAnsi="Arial Narrow" w:cstheme="minorHAnsi"/>
                <w:sz w:val="24"/>
                <w:szCs w:val="24"/>
              </w:rPr>
            </w:pPr>
            <w:r w:rsidRPr="00875965">
              <w:rPr>
                <w:rFonts w:ascii="Arial Narrow" w:hAnsi="Arial Narrow" w:cstheme="minorHAnsi"/>
                <w:sz w:val="24"/>
                <w:szCs w:val="24"/>
              </w:rPr>
              <w:t>Subtotal puntos.</w:t>
            </w:r>
          </w:p>
        </w:tc>
        <w:tc>
          <w:tcPr>
            <w:tcW w:w="602" w:type="dxa"/>
          </w:tcPr>
          <w:p w14:paraId="3624818B" w14:textId="77777777" w:rsidR="00156A04" w:rsidRPr="00875965" w:rsidRDefault="00156A04" w:rsidP="00011A1F">
            <w:pPr>
              <w:ind w:left="316"/>
              <w:rPr>
                <w:rFonts w:ascii="Arial Narrow" w:hAnsi="Arial Narrow" w:cstheme="minorHAnsi"/>
                <w:sz w:val="24"/>
                <w:szCs w:val="24"/>
              </w:rPr>
            </w:pPr>
          </w:p>
        </w:tc>
        <w:tc>
          <w:tcPr>
            <w:tcW w:w="674" w:type="dxa"/>
          </w:tcPr>
          <w:p w14:paraId="318A78C2" w14:textId="77777777" w:rsidR="00156A04" w:rsidRPr="00875965" w:rsidRDefault="00156A04" w:rsidP="00011A1F">
            <w:pPr>
              <w:ind w:left="316"/>
              <w:rPr>
                <w:rFonts w:ascii="Arial Narrow" w:hAnsi="Arial Narrow" w:cstheme="minorHAnsi"/>
                <w:sz w:val="24"/>
                <w:szCs w:val="24"/>
              </w:rPr>
            </w:pPr>
          </w:p>
        </w:tc>
        <w:tc>
          <w:tcPr>
            <w:tcW w:w="531" w:type="dxa"/>
          </w:tcPr>
          <w:p w14:paraId="28476AFE" w14:textId="77777777" w:rsidR="00156A04" w:rsidRPr="00875965" w:rsidRDefault="00156A04" w:rsidP="00011A1F">
            <w:pPr>
              <w:ind w:left="316"/>
              <w:rPr>
                <w:rFonts w:ascii="Arial Narrow" w:hAnsi="Arial Narrow" w:cstheme="minorHAnsi"/>
                <w:sz w:val="24"/>
                <w:szCs w:val="24"/>
              </w:rPr>
            </w:pPr>
          </w:p>
        </w:tc>
        <w:tc>
          <w:tcPr>
            <w:tcW w:w="603" w:type="dxa"/>
          </w:tcPr>
          <w:p w14:paraId="5064ECC1" w14:textId="02D81183" w:rsidR="00156A04" w:rsidRPr="00875965" w:rsidRDefault="00156A04" w:rsidP="00011A1F">
            <w:pPr>
              <w:ind w:left="316"/>
              <w:rPr>
                <w:rFonts w:ascii="Arial Narrow" w:hAnsi="Arial Narrow" w:cstheme="minorHAnsi"/>
                <w:sz w:val="24"/>
                <w:szCs w:val="24"/>
              </w:rPr>
            </w:pPr>
          </w:p>
        </w:tc>
      </w:tr>
      <w:tr w:rsidR="000D269A" w:rsidRPr="00875965" w14:paraId="26562163" w14:textId="77777777" w:rsidTr="00011A1F">
        <w:tc>
          <w:tcPr>
            <w:tcW w:w="7655" w:type="dxa"/>
          </w:tcPr>
          <w:p w14:paraId="65681908" w14:textId="5B8FC39A" w:rsidR="000D269A" w:rsidRPr="00875965" w:rsidRDefault="00156A04" w:rsidP="00156A04">
            <w:pPr>
              <w:jc w:val="both"/>
              <w:rPr>
                <w:rFonts w:ascii="Arial Narrow" w:hAnsi="Arial Narrow" w:cstheme="minorHAnsi"/>
                <w:sz w:val="24"/>
                <w:szCs w:val="24"/>
              </w:rPr>
            </w:pPr>
            <w:r>
              <w:rPr>
                <w:rFonts w:ascii="Arial Narrow" w:hAnsi="Arial Narrow" w:cstheme="minorHAnsi"/>
                <w:sz w:val="24"/>
                <w:szCs w:val="24"/>
              </w:rPr>
              <w:t xml:space="preserve">    </w:t>
            </w:r>
            <w:r w:rsidR="000D269A" w:rsidRPr="00875965">
              <w:rPr>
                <w:rFonts w:ascii="Arial Narrow" w:hAnsi="Arial Narrow" w:cstheme="minorHAnsi"/>
                <w:sz w:val="24"/>
                <w:szCs w:val="24"/>
              </w:rPr>
              <w:t>Puntos totales.</w:t>
            </w:r>
            <w:r w:rsidR="000D269A" w:rsidRPr="00875965">
              <w:rPr>
                <w:rFonts w:ascii="Arial Narrow" w:hAnsi="Arial Narrow" w:cstheme="minorHAnsi"/>
                <w:sz w:val="24"/>
                <w:szCs w:val="24"/>
              </w:rPr>
              <w:tab/>
            </w:r>
          </w:p>
        </w:tc>
        <w:tc>
          <w:tcPr>
            <w:tcW w:w="2410" w:type="dxa"/>
            <w:gridSpan w:val="4"/>
          </w:tcPr>
          <w:p w14:paraId="65952916" w14:textId="77777777" w:rsidR="000D269A" w:rsidRPr="00875965" w:rsidRDefault="000D269A" w:rsidP="00011A1F">
            <w:pPr>
              <w:ind w:left="316"/>
              <w:rPr>
                <w:rFonts w:ascii="Arial Narrow" w:hAnsi="Arial Narrow" w:cstheme="minorHAnsi"/>
                <w:sz w:val="24"/>
                <w:szCs w:val="24"/>
              </w:rPr>
            </w:pPr>
          </w:p>
        </w:tc>
      </w:tr>
      <w:tr w:rsidR="000D269A" w:rsidRPr="00875965" w14:paraId="74AE1898" w14:textId="77777777" w:rsidTr="00011A1F">
        <w:tc>
          <w:tcPr>
            <w:tcW w:w="7655" w:type="dxa"/>
          </w:tcPr>
          <w:p w14:paraId="5CCFBA74" w14:textId="386DB233" w:rsidR="000D269A" w:rsidRPr="00875965" w:rsidRDefault="00156A04" w:rsidP="00156A04">
            <w:pPr>
              <w:jc w:val="both"/>
              <w:rPr>
                <w:rFonts w:ascii="Arial Narrow" w:hAnsi="Arial Narrow" w:cstheme="minorHAnsi"/>
                <w:sz w:val="24"/>
                <w:szCs w:val="24"/>
              </w:rPr>
            </w:pPr>
            <w:r>
              <w:rPr>
                <w:rFonts w:ascii="Arial Narrow" w:hAnsi="Arial Narrow" w:cstheme="minorHAnsi"/>
                <w:sz w:val="24"/>
                <w:szCs w:val="24"/>
              </w:rPr>
              <w:t xml:space="preserve">    </w:t>
            </w:r>
            <w:r w:rsidR="000D269A" w:rsidRPr="00875965">
              <w:rPr>
                <w:rFonts w:ascii="Arial Narrow" w:hAnsi="Arial Narrow" w:cstheme="minorHAnsi"/>
                <w:sz w:val="24"/>
                <w:szCs w:val="24"/>
              </w:rPr>
              <w:t>Puntos máximos.</w:t>
            </w:r>
            <w:r w:rsidR="000D269A" w:rsidRPr="00875965">
              <w:rPr>
                <w:rFonts w:ascii="Arial Narrow" w:hAnsi="Arial Narrow" w:cstheme="minorHAnsi"/>
                <w:sz w:val="24"/>
                <w:szCs w:val="24"/>
              </w:rPr>
              <w:tab/>
            </w:r>
          </w:p>
        </w:tc>
        <w:tc>
          <w:tcPr>
            <w:tcW w:w="2410" w:type="dxa"/>
            <w:gridSpan w:val="4"/>
          </w:tcPr>
          <w:p w14:paraId="2830D6D3" w14:textId="4F37FE24" w:rsidR="000D269A" w:rsidRPr="00875965" w:rsidRDefault="002865FF" w:rsidP="00156A04">
            <w:pPr>
              <w:ind w:left="316"/>
              <w:jc w:val="center"/>
              <w:rPr>
                <w:rFonts w:ascii="Arial Narrow" w:hAnsi="Arial Narrow" w:cstheme="minorHAnsi"/>
                <w:sz w:val="24"/>
                <w:szCs w:val="24"/>
              </w:rPr>
            </w:pPr>
            <w:r w:rsidRPr="00875965">
              <w:rPr>
                <w:rFonts w:ascii="Arial Narrow" w:hAnsi="Arial Narrow" w:cstheme="minorHAnsi"/>
                <w:sz w:val="24"/>
                <w:szCs w:val="24"/>
              </w:rPr>
              <w:t>64</w:t>
            </w:r>
          </w:p>
        </w:tc>
      </w:tr>
      <w:tr w:rsidR="000D269A" w:rsidRPr="00875965" w14:paraId="66129B07" w14:textId="77777777" w:rsidTr="00011A1F">
        <w:tc>
          <w:tcPr>
            <w:tcW w:w="7655" w:type="dxa"/>
          </w:tcPr>
          <w:p w14:paraId="55F2650C" w14:textId="6FE4466E" w:rsidR="000D269A" w:rsidRPr="00875965" w:rsidRDefault="00156A04" w:rsidP="00156A04">
            <w:pPr>
              <w:jc w:val="both"/>
              <w:rPr>
                <w:rFonts w:ascii="Arial Narrow" w:hAnsi="Arial Narrow" w:cstheme="minorHAnsi"/>
                <w:sz w:val="24"/>
                <w:szCs w:val="24"/>
              </w:rPr>
            </w:pPr>
            <w:r>
              <w:rPr>
                <w:rFonts w:ascii="Arial Narrow" w:hAnsi="Arial Narrow" w:cstheme="minorHAnsi"/>
                <w:sz w:val="24"/>
                <w:szCs w:val="24"/>
              </w:rPr>
              <w:t xml:space="preserve">    </w:t>
            </w:r>
            <w:r w:rsidR="000D269A" w:rsidRPr="00875965">
              <w:rPr>
                <w:rFonts w:ascii="Arial Narrow" w:hAnsi="Arial Narrow" w:cstheme="minorHAnsi"/>
                <w:sz w:val="24"/>
                <w:szCs w:val="24"/>
              </w:rPr>
              <w:t>Puntos relativos (puntos totales/puntos máximos).</w:t>
            </w:r>
          </w:p>
        </w:tc>
        <w:tc>
          <w:tcPr>
            <w:tcW w:w="2410" w:type="dxa"/>
            <w:gridSpan w:val="4"/>
          </w:tcPr>
          <w:p w14:paraId="4F1B5181" w14:textId="77777777" w:rsidR="000D269A" w:rsidRPr="00875965" w:rsidRDefault="000D269A" w:rsidP="00011A1F">
            <w:pPr>
              <w:ind w:left="316"/>
              <w:rPr>
                <w:rFonts w:ascii="Arial Narrow" w:hAnsi="Arial Narrow" w:cstheme="minorHAnsi"/>
                <w:sz w:val="24"/>
                <w:szCs w:val="24"/>
              </w:rPr>
            </w:pPr>
          </w:p>
        </w:tc>
      </w:tr>
    </w:tbl>
    <w:p w14:paraId="06A8EBE0" w14:textId="0C3C28BC" w:rsidR="000D269A" w:rsidRDefault="000D269A"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Nota: 4 equivale al máximo cumplimiento, 1 al mínimo.</w:t>
      </w:r>
    </w:p>
    <w:p w14:paraId="7AF37003" w14:textId="77777777" w:rsidR="00156A04" w:rsidRPr="00875965" w:rsidRDefault="00156A04" w:rsidP="000D269A">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p>
    <w:p w14:paraId="196DA20E" w14:textId="77777777" w:rsidR="000D269A" w:rsidRPr="00875965" w:rsidRDefault="000D269A" w:rsidP="000D269A">
      <w:pPr>
        <w:shd w:val="clear" w:color="auto" w:fill="FFFFFF"/>
        <w:spacing w:before="720" w:after="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ANEXO II.B.6</w:t>
      </w:r>
    </w:p>
    <w:p w14:paraId="1DEEB6F9" w14:textId="77777777" w:rsidR="000D269A" w:rsidRPr="00875965" w:rsidRDefault="000D269A" w:rsidP="000D269A">
      <w:pPr>
        <w:shd w:val="clear" w:color="auto" w:fill="FFFFFF"/>
        <w:spacing w:before="180" w:after="360" w:line="240" w:lineRule="auto"/>
        <w:ind w:left="960" w:right="960"/>
        <w:jc w:val="center"/>
        <w:outlineLvl w:val="4"/>
        <w:rPr>
          <w:rFonts w:ascii="Arial Narrow" w:eastAsia="Times New Roman" w:hAnsi="Arial Narrow" w:cstheme="minorHAnsi"/>
          <w:b/>
          <w:bCs/>
          <w:color w:val="000000"/>
          <w:sz w:val="24"/>
          <w:szCs w:val="24"/>
          <w:lang w:eastAsia="es-ES"/>
        </w:rPr>
      </w:pPr>
      <w:r w:rsidRPr="00875965">
        <w:rPr>
          <w:rFonts w:ascii="Arial Narrow" w:eastAsia="Times New Roman" w:hAnsi="Arial Narrow" w:cstheme="minorHAnsi"/>
          <w:b/>
          <w:bCs/>
          <w:color w:val="000000"/>
          <w:sz w:val="24"/>
          <w:szCs w:val="24"/>
          <w:lang w:eastAsia="es-ES"/>
        </w:rPr>
        <w:t>Test compatibilidad régimen de ayudas de estado y evitar doble financiación</w:t>
      </w:r>
    </w:p>
    <w:p w14:paraId="1985E65E" w14:textId="725E0B2A" w:rsidR="000D269A" w:rsidRPr="00875965" w:rsidRDefault="000D269A" w:rsidP="00A97A40">
      <w:pPr>
        <w:shd w:val="clear" w:color="auto" w:fill="FFFFFF"/>
        <w:spacing w:before="300" w:after="240" w:line="240" w:lineRule="auto"/>
        <w:jc w:val="center"/>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Ayudas de Estado</w:t>
      </w:r>
    </w:p>
    <w:tbl>
      <w:tblPr>
        <w:tblStyle w:val="Tablaconcuadrcula"/>
        <w:tblW w:w="10065" w:type="dxa"/>
        <w:tblInd w:w="-856" w:type="dxa"/>
        <w:tblLook w:val="04A0" w:firstRow="1" w:lastRow="0" w:firstColumn="1" w:lastColumn="0" w:noHBand="0" w:noVBand="1"/>
      </w:tblPr>
      <w:tblGrid>
        <w:gridCol w:w="7655"/>
        <w:gridCol w:w="567"/>
        <w:gridCol w:w="567"/>
        <w:gridCol w:w="638"/>
        <w:gridCol w:w="638"/>
      </w:tblGrid>
      <w:tr w:rsidR="00C50AFB" w:rsidRPr="00875965" w14:paraId="7E42251E" w14:textId="77777777" w:rsidTr="00D1445F">
        <w:tc>
          <w:tcPr>
            <w:tcW w:w="7655" w:type="dxa"/>
            <w:vMerge w:val="restart"/>
            <w:shd w:val="clear" w:color="auto" w:fill="D9D9D9" w:themeFill="background1" w:themeFillShade="D9"/>
          </w:tcPr>
          <w:p w14:paraId="2DEFD7A1" w14:textId="77777777" w:rsidR="00C50AFB" w:rsidRPr="00875965" w:rsidRDefault="00C50AFB"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65300524" w14:textId="77777777" w:rsidR="00C50AFB" w:rsidRPr="00875965" w:rsidRDefault="00C50AFB"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C50AFB" w:rsidRPr="00875965" w14:paraId="4CDDC946" w14:textId="77777777" w:rsidTr="00D1445F">
        <w:tc>
          <w:tcPr>
            <w:tcW w:w="7655" w:type="dxa"/>
            <w:vMerge/>
            <w:shd w:val="clear" w:color="auto" w:fill="D9D9D9" w:themeFill="background1" w:themeFillShade="D9"/>
          </w:tcPr>
          <w:p w14:paraId="4A96F772" w14:textId="77777777" w:rsidR="00C50AFB" w:rsidRPr="00875965" w:rsidRDefault="00C50AFB" w:rsidP="00011A1F">
            <w:pPr>
              <w:rPr>
                <w:rFonts w:ascii="Arial Narrow" w:hAnsi="Arial Narrow" w:cstheme="minorHAnsi"/>
                <w:sz w:val="24"/>
                <w:szCs w:val="24"/>
              </w:rPr>
            </w:pPr>
          </w:p>
        </w:tc>
        <w:tc>
          <w:tcPr>
            <w:tcW w:w="567" w:type="dxa"/>
            <w:shd w:val="clear" w:color="auto" w:fill="D9D9D9" w:themeFill="background1" w:themeFillShade="D9"/>
          </w:tcPr>
          <w:p w14:paraId="1C9F9A85"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4</w:t>
            </w:r>
          </w:p>
        </w:tc>
        <w:tc>
          <w:tcPr>
            <w:tcW w:w="567" w:type="dxa"/>
            <w:shd w:val="clear" w:color="auto" w:fill="D9D9D9" w:themeFill="background1" w:themeFillShade="D9"/>
          </w:tcPr>
          <w:p w14:paraId="31F7AC72"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3</w:t>
            </w:r>
          </w:p>
        </w:tc>
        <w:tc>
          <w:tcPr>
            <w:tcW w:w="638" w:type="dxa"/>
            <w:shd w:val="clear" w:color="auto" w:fill="D9D9D9" w:themeFill="background1" w:themeFillShade="D9"/>
          </w:tcPr>
          <w:p w14:paraId="059F59E0"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2</w:t>
            </w:r>
          </w:p>
        </w:tc>
        <w:tc>
          <w:tcPr>
            <w:tcW w:w="638" w:type="dxa"/>
            <w:shd w:val="clear" w:color="auto" w:fill="D9D9D9" w:themeFill="background1" w:themeFillShade="D9"/>
          </w:tcPr>
          <w:p w14:paraId="4D478C4A"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1</w:t>
            </w:r>
          </w:p>
        </w:tc>
      </w:tr>
      <w:tr w:rsidR="00C50AFB" w:rsidRPr="00875965" w14:paraId="7FCA692B" w14:textId="77777777" w:rsidTr="00011A1F">
        <w:tc>
          <w:tcPr>
            <w:tcW w:w="7655" w:type="dxa"/>
          </w:tcPr>
          <w:p w14:paraId="737F6CD3" w14:textId="3B790E00"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 xml:space="preserve">1. ¿Se aplican procedimientos para valorar la necesidad de notificación previa/comunicación de las ayudas a conceder en su ámbito y, en su caso, para realizar la oportuna notificación previa/comunicación de manera que se garantice el respeto a la normativa comunitaria sobre Ayudas de Estado? (A estos efectos, se proporciona un modelo de lista de comprobación o </w:t>
            </w:r>
            <w:proofErr w:type="spellStart"/>
            <w:r w:rsidRPr="00875965">
              <w:rPr>
                <w:rFonts w:ascii="Arial Narrow" w:hAnsi="Arial Narrow" w:cstheme="minorHAnsi"/>
                <w:sz w:val="24"/>
                <w:szCs w:val="24"/>
              </w:rPr>
              <w:t>check-list</w:t>
            </w:r>
            <w:proofErr w:type="spellEnd"/>
            <w:r w:rsidRPr="00875965">
              <w:rPr>
                <w:rFonts w:ascii="Arial Narrow" w:hAnsi="Arial Narrow" w:cstheme="minorHAnsi"/>
                <w:sz w:val="24"/>
                <w:szCs w:val="24"/>
              </w:rPr>
              <w:t>).</w:t>
            </w:r>
          </w:p>
        </w:tc>
        <w:tc>
          <w:tcPr>
            <w:tcW w:w="567" w:type="dxa"/>
          </w:tcPr>
          <w:p w14:paraId="7A7ED827" w14:textId="77777777" w:rsidR="00C50AFB" w:rsidRPr="00875965" w:rsidRDefault="00C50AFB" w:rsidP="00011A1F">
            <w:pPr>
              <w:rPr>
                <w:rFonts w:ascii="Arial Narrow" w:hAnsi="Arial Narrow" w:cstheme="minorHAnsi"/>
                <w:sz w:val="24"/>
                <w:szCs w:val="24"/>
              </w:rPr>
            </w:pPr>
          </w:p>
        </w:tc>
        <w:tc>
          <w:tcPr>
            <w:tcW w:w="567" w:type="dxa"/>
          </w:tcPr>
          <w:p w14:paraId="6F3759F5" w14:textId="77777777" w:rsidR="00C50AFB" w:rsidRPr="00875965" w:rsidRDefault="00C50AFB" w:rsidP="00011A1F">
            <w:pPr>
              <w:rPr>
                <w:rFonts w:ascii="Arial Narrow" w:hAnsi="Arial Narrow" w:cstheme="minorHAnsi"/>
                <w:sz w:val="24"/>
                <w:szCs w:val="24"/>
              </w:rPr>
            </w:pPr>
          </w:p>
        </w:tc>
        <w:tc>
          <w:tcPr>
            <w:tcW w:w="638" w:type="dxa"/>
          </w:tcPr>
          <w:p w14:paraId="39830DB5" w14:textId="77777777" w:rsidR="00C50AFB" w:rsidRPr="00875965" w:rsidRDefault="00C50AFB" w:rsidP="00011A1F">
            <w:pPr>
              <w:rPr>
                <w:rFonts w:ascii="Arial Narrow" w:hAnsi="Arial Narrow" w:cstheme="minorHAnsi"/>
                <w:sz w:val="24"/>
                <w:szCs w:val="24"/>
              </w:rPr>
            </w:pPr>
          </w:p>
        </w:tc>
        <w:tc>
          <w:tcPr>
            <w:tcW w:w="638" w:type="dxa"/>
          </w:tcPr>
          <w:p w14:paraId="73B19C69" w14:textId="77777777" w:rsidR="00C50AFB" w:rsidRPr="00875965" w:rsidRDefault="00C50AFB" w:rsidP="00011A1F">
            <w:pPr>
              <w:rPr>
                <w:rFonts w:ascii="Arial Narrow" w:hAnsi="Arial Narrow" w:cstheme="minorHAnsi"/>
                <w:sz w:val="24"/>
                <w:szCs w:val="24"/>
              </w:rPr>
            </w:pPr>
          </w:p>
        </w:tc>
      </w:tr>
      <w:tr w:rsidR="00C50AFB" w:rsidRPr="00875965" w14:paraId="7B7AFB99" w14:textId="77777777" w:rsidTr="00011A1F">
        <w:tc>
          <w:tcPr>
            <w:tcW w:w="7655" w:type="dxa"/>
          </w:tcPr>
          <w:p w14:paraId="13318EBC" w14:textId="0F7ABE33"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2. ¿Se dispone de recursos humanos específicos para realizar esta tarea?</w:t>
            </w:r>
          </w:p>
        </w:tc>
        <w:tc>
          <w:tcPr>
            <w:tcW w:w="567" w:type="dxa"/>
          </w:tcPr>
          <w:p w14:paraId="6F3D7C5D" w14:textId="77777777" w:rsidR="00C50AFB" w:rsidRPr="00875965" w:rsidRDefault="00C50AFB" w:rsidP="00011A1F">
            <w:pPr>
              <w:rPr>
                <w:rFonts w:ascii="Arial Narrow" w:hAnsi="Arial Narrow" w:cstheme="minorHAnsi"/>
                <w:sz w:val="24"/>
                <w:szCs w:val="24"/>
              </w:rPr>
            </w:pPr>
          </w:p>
        </w:tc>
        <w:tc>
          <w:tcPr>
            <w:tcW w:w="567" w:type="dxa"/>
          </w:tcPr>
          <w:p w14:paraId="24D8F339" w14:textId="77777777" w:rsidR="00C50AFB" w:rsidRPr="00875965" w:rsidRDefault="00C50AFB" w:rsidP="00011A1F">
            <w:pPr>
              <w:rPr>
                <w:rFonts w:ascii="Arial Narrow" w:hAnsi="Arial Narrow" w:cstheme="minorHAnsi"/>
                <w:sz w:val="24"/>
                <w:szCs w:val="24"/>
              </w:rPr>
            </w:pPr>
          </w:p>
        </w:tc>
        <w:tc>
          <w:tcPr>
            <w:tcW w:w="638" w:type="dxa"/>
          </w:tcPr>
          <w:p w14:paraId="31F799DD" w14:textId="77777777" w:rsidR="00C50AFB" w:rsidRPr="00875965" w:rsidRDefault="00C50AFB" w:rsidP="00011A1F">
            <w:pPr>
              <w:rPr>
                <w:rFonts w:ascii="Arial Narrow" w:hAnsi="Arial Narrow" w:cstheme="minorHAnsi"/>
                <w:sz w:val="24"/>
                <w:szCs w:val="24"/>
              </w:rPr>
            </w:pPr>
          </w:p>
        </w:tc>
        <w:tc>
          <w:tcPr>
            <w:tcW w:w="638" w:type="dxa"/>
          </w:tcPr>
          <w:p w14:paraId="02D68A0E" w14:textId="77777777" w:rsidR="00C50AFB" w:rsidRPr="00875965" w:rsidRDefault="00C50AFB" w:rsidP="00011A1F">
            <w:pPr>
              <w:rPr>
                <w:rFonts w:ascii="Arial Narrow" w:hAnsi="Arial Narrow" w:cstheme="minorHAnsi"/>
                <w:sz w:val="24"/>
                <w:szCs w:val="24"/>
              </w:rPr>
            </w:pPr>
          </w:p>
        </w:tc>
      </w:tr>
      <w:tr w:rsidR="00C50AFB" w:rsidRPr="00875965" w14:paraId="6F19ECB4" w14:textId="77777777" w:rsidTr="00011A1F">
        <w:tc>
          <w:tcPr>
            <w:tcW w:w="7655" w:type="dxa"/>
          </w:tcPr>
          <w:p w14:paraId="3813057C" w14:textId="51B1A937"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3. ¿Se carece de antecedentes de riesgo en relación con el cumplimiento d la normativa sobre Ayudas de Estado?</w:t>
            </w:r>
          </w:p>
        </w:tc>
        <w:tc>
          <w:tcPr>
            <w:tcW w:w="567" w:type="dxa"/>
          </w:tcPr>
          <w:p w14:paraId="4CC63BFD" w14:textId="77777777" w:rsidR="00C50AFB" w:rsidRPr="00875965" w:rsidRDefault="00C50AFB" w:rsidP="00011A1F">
            <w:pPr>
              <w:ind w:left="316"/>
              <w:rPr>
                <w:rFonts w:ascii="Arial Narrow" w:hAnsi="Arial Narrow" w:cstheme="minorHAnsi"/>
                <w:sz w:val="24"/>
                <w:szCs w:val="24"/>
              </w:rPr>
            </w:pPr>
          </w:p>
        </w:tc>
        <w:tc>
          <w:tcPr>
            <w:tcW w:w="567" w:type="dxa"/>
          </w:tcPr>
          <w:p w14:paraId="6BF83FDC" w14:textId="77777777" w:rsidR="00C50AFB" w:rsidRPr="00875965" w:rsidRDefault="00C50AFB" w:rsidP="00011A1F">
            <w:pPr>
              <w:ind w:left="316"/>
              <w:rPr>
                <w:rFonts w:ascii="Arial Narrow" w:hAnsi="Arial Narrow" w:cstheme="minorHAnsi"/>
                <w:sz w:val="24"/>
                <w:szCs w:val="24"/>
              </w:rPr>
            </w:pPr>
          </w:p>
        </w:tc>
        <w:tc>
          <w:tcPr>
            <w:tcW w:w="638" w:type="dxa"/>
          </w:tcPr>
          <w:p w14:paraId="2DB6CACB" w14:textId="77777777" w:rsidR="00C50AFB" w:rsidRPr="00875965" w:rsidRDefault="00C50AFB" w:rsidP="00011A1F">
            <w:pPr>
              <w:ind w:left="316"/>
              <w:rPr>
                <w:rFonts w:ascii="Arial Narrow" w:hAnsi="Arial Narrow" w:cstheme="minorHAnsi"/>
                <w:sz w:val="24"/>
                <w:szCs w:val="24"/>
              </w:rPr>
            </w:pPr>
          </w:p>
        </w:tc>
        <w:tc>
          <w:tcPr>
            <w:tcW w:w="638" w:type="dxa"/>
          </w:tcPr>
          <w:p w14:paraId="588E8890" w14:textId="77777777" w:rsidR="00C50AFB" w:rsidRPr="00875965" w:rsidRDefault="00C50AFB" w:rsidP="00011A1F">
            <w:pPr>
              <w:ind w:left="316"/>
              <w:rPr>
                <w:rFonts w:ascii="Arial Narrow" w:hAnsi="Arial Narrow" w:cstheme="minorHAnsi"/>
                <w:sz w:val="24"/>
                <w:szCs w:val="24"/>
              </w:rPr>
            </w:pPr>
          </w:p>
        </w:tc>
      </w:tr>
      <w:tr w:rsidR="00C50AFB" w:rsidRPr="00875965" w14:paraId="17A267EB" w14:textId="77777777" w:rsidTr="00011A1F">
        <w:tc>
          <w:tcPr>
            <w:tcW w:w="7655" w:type="dxa"/>
          </w:tcPr>
          <w:p w14:paraId="509AA0E9" w14:textId="1969EB76"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4. ¿Se constata la realización del análisis sobre el respeto a la normativa de Ayudas de Estado por todos los niveles de ejecución?</w:t>
            </w:r>
          </w:p>
        </w:tc>
        <w:tc>
          <w:tcPr>
            <w:tcW w:w="567" w:type="dxa"/>
          </w:tcPr>
          <w:p w14:paraId="571BFDA9" w14:textId="77777777" w:rsidR="00C50AFB" w:rsidRPr="00875965" w:rsidRDefault="00C50AFB" w:rsidP="00011A1F">
            <w:pPr>
              <w:ind w:left="316"/>
              <w:rPr>
                <w:rFonts w:ascii="Arial Narrow" w:hAnsi="Arial Narrow" w:cstheme="minorHAnsi"/>
                <w:sz w:val="24"/>
                <w:szCs w:val="24"/>
              </w:rPr>
            </w:pPr>
          </w:p>
        </w:tc>
        <w:tc>
          <w:tcPr>
            <w:tcW w:w="567" w:type="dxa"/>
          </w:tcPr>
          <w:p w14:paraId="67DF0F43" w14:textId="77777777" w:rsidR="00C50AFB" w:rsidRPr="00875965" w:rsidRDefault="00C50AFB" w:rsidP="00011A1F">
            <w:pPr>
              <w:ind w:left="316"/>
              <w:rPr>
                <w:rFonts w:ascii="Arial Narrow" w:hAnsi="Arial Narrow" w:cstheme="minorHAnsi"/>
                <w:sz w:val="24"/>
                <w:szCs w:val="24"/>
              </w:rPr>
            </w:pPr>
          </w:p>
        </w:tc>
        <w:tc>
          <w:tcPr>
            <w:tcW w:w="638" w:type="dxa"/>
          </w:tcPr>
          <w:p w14:paraId="7359797E" w14:textId="77777777" w:rsidR="00C50AFB" w:rsidRPr="00875965" w:rsidRDefault="00C50AFB" w:rsidP="00011A1F">
            <w:pPr>
              <w:ind w:left="316"/>
              <w:rPr>
                <w:rFonts w:ascii="Arial Narrow" w:hAnsi="Arial Narrow" w:cstheme="minorHAnsi"/>
                <w:sz w:val="24"/>
                <w:szCs w:val="24"/>
              </w:rPr>
            </w:pPr>
          </w:p>
        </w:tc>
        <w:tc>
          <w:tcPr>
            <w:tcW w:w="638" w:type="dxa"/>
          </w:tcPr>
          <w:p w14:paraId="4A96D627" w14:textId="77777777" w:rsidR="00C50AFB" w:rsidRPr="00875965" w:rsidRDefault="00C50AFB" w:rsidP="00011A1F">
            <w:pPr>
              <w:ind w:left="316"/>
              <w:rPr>
                <w:rFonts w:ascii="Arial Narrow" w:hAnsi="Arial Narrow" w:cstheme="minorHAnsi"/>
                <w:sz w:val="24"/>
                <w:szCs w:val="24"/>
              </w:rPr>
            </w:pPr>
          </w:p>
        </w:tc>
      </w:tr>
      <w:tr w:rsidR="00C50AFB" w:rsidRPr="00875965" w14:paraId="51FA87C2" w14:textId="77777777" w:rsidTr="00011A1F">
        <w:tc>
          <w:tcPr>
            <w:tcW w:w="7655" w:type="dxa"/>
          </w:tcPr>
          <w:p w14:paraId="4C795C5D"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Subtotal puntos.</w:t>
            </w:r>
          </w:p>
        </w:tc>
        <w:tc>
          <w:tcPr>
            <w:tcW w:w="567" w:type="dxa"/>
          </w:tcPr>
          <w:p w14:paraId="66D94C40" w14:textId="77777777" w:rsidR="00C50AFB" w:rsidRPr="00875965" w:rsidRDefault="00C50AFB" w:rsidP="00011A1F">
            <w:pPr>
              <w:ind w:left="316"/>
              <w:rPr>
                <w:rFonts w:ascii="Arial Narrow" w:hAnsi="Arial Narrow" w:cstheme="minorHAnsi"/>
                <w:sz w:val="24"/>
                <w:szCs w:val="24"/>
              </w:rPr>
            </w:pPr>
          </w:p>
        </w:tc>
        <w:tc>
          <w:tcPr>
            <w:tcW w:w="567" w:type="dxa"/>
          </w:tcPr>
          <w:p w14:paraId="394F25BE" w14:textId="77777777" w:rsidR="00C50AFB" w:rsidRPr="00875965" w:rsidRDefault="00C50AFB" w:rsidP="00011A1F">
            <w:pPr>
              <w:ind w:left="316"/>
              <w:rPr>
                <w:rFonts w:ascii="Arial Narrow" w:hAnsi="Arial Narrow" w:cstheme="minorHAnsi"/>
                <w:sz w:val="24"/>
                <w:szCs w:val="24"/>
              </w:rPr>
            </w:pPr>
          </w:p>
        </w:tc>
        <w:tc>
          <w:tcPr>
            <w:tcW w:w="638" w:type="dxa"/>
          </w:tcPr>
          <w:p w14:paraId="2C67B27B" w14:textId="77777777" w:rsidR="00C50AFB" w:rsidRPr="00875965" w:rsidRDefault="00C50AFB" w:rsidP="00011A1F">
            <w:pPr>
              <w:ind w:left="316"/>
              <w:rPr>
                <w:rFonts w:ascii="Arial Narrow" w:hAnsi="Arial Narrow" w:cstheme="minorHAnsi"/>
                <w:sz w:val="24"/>
                <w:szCs w:val="24"/>
              </w:rPr>
            </w:pPr>
          </w:p>
        </w:tc>
        <w:tc>
          <w:tcPr>
            <w:tcW w:w="638" w:type="dxa"/>
          </w:tcPr>
          <w:p w14:paraId="2136E4F6" w14:textId="77777777" w:rsidR="00C50AFB" w:rsidRPr="00875965" w:rsidRDefault="00C50AFB" w:rsidP="00011A1F">
            <w:pPr>
              <w:ind w:left="316"/>
              <w:rPr>
                <w:rFonts w:ascii="Arial Narrow" w:hAnsi="Arial Narrow" w:cstheme="minorHAnsi"/>
                <w:sz w:val="24"/>
                <w:szCs w:val="24"/>
              </w:rPr>
            </w:pPr>
          </w:p>
        </w:tc>
      </w:tr>
      <w:tr w:rsidR="00C50AFB" w:rsidRPr="00875965" w14:paraId="4DCBF24F" w14:textId="77777777" w:rsidTr="00011A1F">
        <w:tc>
          <w:tcPr>
            <w:tcW w:w="7655" w:type="dxa"/>
          </w:tcPr>
          <w:p w14:paraId="133707E1" w14:textId="01E2FB5F"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totales.</w:t>
            </w:r>
          </w:p>
        </w:tc>
        <w:tc>
          <w:tcPr>
            <w:tcW w:w="2410" w:type="dxa"/>
            <w:gridSpan w:val="4"/>
          </w:tcPr>
          <w:p w14:paraId="4135F384" w14:textId="77777777" w:rsidR="00C50AFB" w:rsidRPr="00875965" w:rsidRDefault="00C50AFB" w:rsidP="00011A1F">
            <w:pPr>
              <w:ind w:left="316"/>
              <w:rPr>
                <w:rFonts w:ascii="Arial Narrow" w:hAnsi="Arial Narrow" w:cstheme="minorHAnsi"/>
                <w:sz w:val="24"/>
                <w:szCs w:val="24"/>
              </w:rPr>
            </w:pPr>
          </w:p>
        </w:tc>
      </w:tr>
      <w:tr w:rsidR="00C50AFB" w:rsidRPr="00875965" w14:paraId="2F342951" w14:textId="77777777" w:rsidTr="00011A1F">
        <w:tc>
          <w:tcPr>
            <w:tcW w:w="7655" w:type="dxa"/>
          </w:tcPr>
          <w:p w14:paraId="241B94FF" w14:textId="05106361"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máximos.</w:t>
            </w:r>
          </w:p>
        </w:tc>
        <w:tc>
          <w:tcPr>
            <w:tcW w:w="2410" w:type="dxa"/>
            <w:gridSpan w:val="4"/>
          </w:tcPr>
          <w:p w14:paraId="512FBB60" w14:textId="77777777" w:rsidR="00C50AFB" w:rsidRPr="00875965" w:rsidRDefault="00C50AFB" w:rsidP="00156A04">
            <w:pPr>
              <w:ind w:left="316"/>
              <w:jc w:val="center"/>
              <w:rPr>
                <w:rFonts w:ascii="Arial Narrow" w:hAnsi="Arial Narrow" w:cstheme="minorHAnsi"/>
                <w:sz w:val="24"/>
                <w:szCs w:val="24"/>
              </w:rPr>
            </w:pPr>
            <w:r w:rsidRPr="00875965">
              <w:rPr>
                <w:rFonts w:ascii="Arial Narrow" w:hAnsi="Arial Narrow" w:cstheme="minorHAnsi"/>
                <w:sz w:val="24"/>
                <w:szCs w:val="24"/>
              </w:rPr>
              <w:t>16</w:t>
            </w:r>
          </w:p>
        </w:tc>
      </w:tr>
      <w:tr w:rsidR="00C50AFB" w:rsidRPr="00875965" w14:paraId="36A407C3" w14:textId="77777777" w:rsidTr="00011A1F">
        <w:tc>
          <w:tcPr>
            <w:tcW w:w="7655" w:type="dxa"/>
          </w:tcPr>
          <w:p w14:paraId="7F21E14A" w14:textId="5C3161BF"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relativos (puntos totales/puntos máximos).</w:t>
            </w:r>
          </w:p>
        </w:tc>
        <w:tc>
          <w:tcPr>
            <w:tcW w:w="2410" w:type="dxa"/>
            <w:gridSpan w:val="4"/>
          </w:tcPr>
          <w:p w14:paraId="51CCBE0E" w14:textId="77777777" w:rsidR="00C50AFB" w:rsidRPr="00875965" w:rsidRDefault="00C50AFB" w:rsidP="00011A1F">
            <w:pPr>
              <w:ind w:left="316"/>
              <w:rPr>
                <w:rFonts w:ascii="Arial Narrow" w:hAnsi="Arial Narrow" w:cstheme="minorHAnsi"/>
                <w:sz w:val="24"/>
                <w:szCs w:val="24"/>
              </w:rPr>
            </w:pPr>
          </w:p>
        </w:tc>
      </w:tr>
    </w:tbl>
    <w:p w14:paraId="65447AF6" w14:textId="77777777" w:rsidR="00C50AFB" w:rsidRPr="00875965" w:rsidRDefault="00C50AFB" w:rsidP="00C50AFB">
      <w:pPr>
        <w:pStyle w:val="parrafo2"/>
        <w:shd w:val="clear" w:color="auto" w:fill="FFFFFF"/>
        <w:spacing w:before="360" w:beforeAutospacing="0" w:after="180" w:afterAutospacing="0"/>
        <w:ind w:firstLine="360"/>
        <w:jc w:val="both"/>
        <w:rPr>
          <w:rFonts w:ascii="Arial Narrow" w:hAnsi="Arial Narrow" w:cstheme="minorHAnsi"/>
          <w:color w:val="000000"/>
        </w:rPr>
      </w:pPr>
      <w:r w:rsidRPr="00875965">
        <w:rPr>
          <w:rFonts w:ascii="Arial Narrow" w:hAnsi="Arial Narrow" w:cstheme="minorHAnsi"/>
          <w:color w:val="000000"/>
        </w:rPr>
        <w:t>Nota: 4 equivale al máximo cumplimiento, 1 al mínimo.</w:t>
      </w:r>
    </w:p>
    <w:p w14:paraId="2ECADE61" w14:textId="1CDF4897" w:rsidR="00C50AFB" w:rsidRPr="00875965" w:rsidRDefault="00C50AFB" w:rsidP="00A97A40">
      <w:pPr>
        <w:pStyle w:val="centroredonda"/>
        <w:shd w:val="clear" w:color="auto" w:fill="FFFFFF"/>
        <w:spacing w:before="300" w:beforeAutospacing="0" w:after="240" w:afterAutospacing="0"/>
        <w:jc w:val="center"/>
        <w:rPr>
          <w:rFonts w:ascii="Arial Narrow" w:hAnsi="Arial Narrow" w:cstheme="minorHAnsi"/>
          <w:color w:val="000000"/>
        </w:rPr>
      </w:pPr>
      <w:r w:rsidRPr="00875965">
        <w:rPr>
          <w:rFonts w:ascii="Arial Narrow" w:hAnsi="Arial Narrow" w:cstheme="minorHAnsi"/>
          <w:color w:val="000000"/>
        </w:rPr>
        <w:t>Doble financiación</w:t>
      </w:r>
    </w:p>
    <w:tbl>
      <w:tblPr>
        <w:tblStyle w:val="Tablaconcuadrcula"/>
        <w:tblW w:w="10065" w:type="dxa"/>
        <w:tblInd w:w="-856" w:type="dxa"/>
        <w:tblLook w:val="04A0" w:firstRow="1" w:lastRow="0" w:firstColumn="1" w:lastColumn="0" w:noHBand="0" w:noVBand="1"/>
      </w:tblPr>
      <w:tblGrid>
        <w:gridCol w:w="7655"/>
        <w:gridCol w:w="567"/>
        <w:gridCol w:w="567"/>
        <w:gridCol w:w="638"/>
        <w:gridCol w:w="638"/>
      </w:tblGrid>
      <w:tr w:rsidR="00C50AFB" w:rsidRPr="00875965" w14:paraId="0CAA1012" w14:textId="77777777" w:rsidTr="00D1445F">
        <w:tc>
          <w:tcPr>
            <w:tcW w:w="7655" w:type="dxa"/>
            <w:vMerge w:val="restart"/>
            <w:shd w:val="clear" w:color="auto" w:fill="D9D9D9" w:themeFill="background1" w:themeFillShade="D9"/>
          </w:tcPr>
          <w:p w14:paraId="29D62E29" w14:textId="77777777" w:rsidR="00C50AFB" w:rsidRPr="00875965" w:rsidRDefault="00C50AFB" w:rsidP="00011A1F">
            <w:pPr>
              <w:jc w:val="center"/>
              <w:rPr>
                <w:rFonts w:ascii="Arial Narrow" w:hAnsi="Arial Narrow" w:cstheme="minorHAnsi"/>
                <w:b/>
                <w:bCs/>
                <w:sz w:val="24"/>
                <w:szCs w:val="24"/>
              </w:rPr>
            </w:pPr>
            <w:r w:rsidRPr="00875965">
              <w:rPr>
                <w:rFonts w:ascii="Arial Narrow" w:hAnsi="Arial Narrow" w:cstheme="minorHAnsi"/>
                <w:b/>
                <w:bCs/>
                <w:sz w:val="24"/>
                <w:szCs w:val="24"/>
              </w:rPr>
              <w:t>Pregunta</w:t>
            </w:r>
          </w:p>
        </w:tc>
        <w:tc>
          <w:tcPr>
            <w:tcW w:w="2410" w:type="dxa"/>
            <w:gridSpan w:val="4"/>
            <w:shd w:val="clear" w:color="auto" w:fill="D9D9D9" w:themeFill="background1" w:themeFillShade="D9"/>
          </w:tcPr>
          <w:p w14:paraId="18B5AC92" w14:textId="77777777" w:rsidR="00C50AFB" w:rsidRPr="00875965" w:rsidRDefault="00C50AFB" w:rsidP="00011A1F">
            <w:pPr>
              <w:jc w:val="center"/>
              <w:rPr>
                <w:rFonts w:ascii="Arial Narrow" w:hAnsi="Arial Narrow" w:cstheme="minorHAnsi"/>
                <w:b/>
                <w:bCs/>
                <w:sz w:val="24"/>
                <w:szCs w:val="24"/>
              </w:rPr>
            </w:pPr>
            <w:r w:rsidRPr="00875965">
              <w:rPr>
                <w:rFonts w:ascii="Arial Narrow" w:hAnsi="Arial Narrow" w:cstheme="minorHAnsi"/>
                <w:b/>
                <w:bCs/>
                <w:sz w:val="24"/>
                <w:szCs w:val="24"/>
              </w:rPr>
              <w:t>Grado de cumplimiento</w:t>
            </w:r>
          </w:p>
        </w:tc>
      </w:tr>
      <w:tr w:rsidR="00C50AFB" w:rsidRPr="00875965" w14:paraId="7B3DB47C" w14:textId="77777777" w:rsidTr="00D1445F">
        <w:tc>
          <w:tcPr>
            <w:tcW w:w="7655" w:type="dxa"/>
            <w:vMerge/>
            <w:shd w:val="clear" w:color="auto" w:fill="D9D9D9" w:themeFill="background1" w:themeFillShade="D9"/>
          </w:tcPr>
          <w:p w14:paraId="73372A66" w14:textId="77777777" w:rsidR="00C50AFB" w:rsidRPr="00875965" w:rsidRDefault="00C50AFB" w:rsidP="00011A1F">
            <w:pPr>
              <w:rPr>
                <w:rFonts w:ascii="Arial Narrow" w:hAnsi="Arial Narrow" w:cstheme="minorHAnsi"/>
                <w:sz w:val="24"/>
                <w:szCs w:val="24"/>
              </w:rPr>
            </w:pPr>
          </w:p>
        </w:tc>
        <w:tc>
          <w:tcPr>
            <w:tcW w:w="567" w:type="dxa"/>
            <w:shd w:val="clear" w:color="auto" w:fill="D9D9D9" w:themeFill="background1" w:themeFillShade="D9"/>
          </w:tcPr>
          <w:p w14:paraId="26627D2C"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4</w:t>
            </w:r>
          </w:p>
        </w:tc>
        <w:tc>
          <w:tcPr>
            <w:tcW w:w="567" w:type="dxa"/>
            <w:shd w:val="clear" w:color="auto" w:fill="D9D9D9" w:themeFill="background1" w:themeFillShade="D9"/>
          </w:tcPr>
          <w:p w14:paraId="2B68CD0A"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3</w:t>
            </w:r>
          </w:p>
        </w:tc>
        <w:tc>
          <w:tcPr>
            <w:tcW w:w="638" w:type="dxa"/>
            <w:shd w:val="clear" w:color="auto" w:fill="D9D9D9" w:themeFill="background1" w:themeFillShade="D9"/>
          </w:tcPr>
          <w:p w14:paraId="6E8EBA1E"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2</w:t>
            </w:r>
          </w:p>
        </w:tc>
        <w:tc>
          <w:tcPr>
            <w:tcW w:w="638" w:type="dxa"/>
            <w:shd w:val="clear" w:color="auto" w:fill="D9D9D9" w:themeFill="background1" w:themeFillShade="D9"/>
          </w:tcPr>
          <w:p w14:paraId="748707A8"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1</w:t>
            </w:r>
          </w:p>
        </w:tc>
      </w:tr>
      <w:tr w:rsidR="00C50AFB" w:rsidRPr="00875965" w14:paraId="26B058CF" w14:textId="77777777" w:rsidTr="00011A1F">
        <w:tc>
          <w:tcPr>
            <w:tcW w:w="7655" w:type="dxa"/>
          </w:tcPr>
          <w:p w14:paraId="0941EE03" w14:textId="6901B43A" w:rsidR="00C50AFB" w:rsidRPr="00875965" w:rsidRDefault="00C50AFB" w:rsidP="00156A04">
            <w:pPr>
              <w:jc w:val="both"/>
              <w:rPr>
                <w:rFonts w:ascii="Arial Narrow" w:hAnsi="Arial Narrow" w:cstheme="minorHAnsi"/>
                <w:sz w:val="24"/>
                <w:szCs w:val="24"/>
              </w:rPr>
            </w:pPr>
            <w:proofErr w:type="gramStart"/>
            <w:r w:rsidRPr="00875965">
              <w:rPr>
                <w:rFonts w:ascii="Arial Narrow" w:hAnsi="Arial Narrow" w:cstheme="minorHAnsi"/>
                <w:sz w:val="24"/>
                <w:szCs w:val="24"/>
              </w:rPr>
              <w:t>1.¿</w:t>
            </w:r>
            <w:proofErr w:type="gramEnd"/>
            <w:r w:rsidRPr="00875965">
              <w:rPr>
                <w:rFonts w:ascii="Arial Narrow" w:hAnsi="Arial Narrow" w:cstheme="minorHAnsi"/>
                <w:sz w:val="24"/>
                <w:szCs w:val="24"/>
              </w:rPr>
              <w:t xml:space="preserve">Se aplican procedimientos para valorar la posible existencia, en su ámbito de gestión, de doble financiación en la ejecución del PRTR? (A estos efectos, se proporciona un modelo de lista de comprobación o </w:t>
            </w:r>
            <w:proofErr w:type="spellStart"/>
            <w:r w:rsidRPr="00875965">
              <w:rPr>
                <w:rFonts w:ascii="Arial Narrow" w:hAnsi="Arial Narrow" w:cstheme="minorHAnsi"/>
                <w:sz w:val="24"/>
                <w:szCs w:val="24"/>
              </w:rPr>
              <w:t>check-list</w:t>
            </w:r>
            <w:proofErr w:type="spellEnd"/>
            <w:r w:rsidRPr="00875965">
              <w:rPr>
                <w:rFonts w:ascii="Arial Narrow" w:hAnsi="Arial Narrow" w:cstheme="minorHAnsi"/>
                <w:sz w:val="24"/>
                <w:szCs w:val="24"/>
              </w:rPr>
              <w:t>).</w:t>
            </w:r>
          </w:p>
        </w:tc>
        <w:tc>
          <w:tcPr>
            <w:tcW w:w="567" w:type="dxa"/>
          </w:tcPr>
          <w:p w14:paraId="4154B165" w14:textId="77777777" w:rsidR="00C50AFB" w:rsidRPr="00875965" w:rsidRDefault="00C50AFB" w:rsidP="00011A1F">
            <w:pPr>
              <w:rPr>
                <w:rFonts w:ascii="Arial Narrow" w:hAnsi="Arial Narrow" w:cstheme="minorHAnsi"/>
                <w:sz w:val="24"/>
                <w:szCs w:val="24"/>
              </w:rPr>
            </w:pPr>
          </w:p>
        </w:tc>
        <w:tc>
          <w:tcPr>
            <w:tcW w:w="567" w:type="dxa"/>
          </w:tcPr>
          <w:p w14:paraId="69265465" w14:textId="77777777" w:rsidR="00C50AFB" w:rsidRPr="00875965" w:rsidRDefault="00C50AFB" w:rsidP="00011A1F">
            <w:pPr>
              <w:rPr>
                <w:rFonts w:ascii="Arial Narrow" w:hAnsi="Arial Narrow" w:cstheme="minorHAnsi"/>
                <w:sz w:val="24"/>
                <w:szCs w:val="24"/>
              </w:rPr>
            </w:pPr>
          </w:p>
        </w:tc>
        <w:tc>
          <w:tcPr>
            <w:tcW w:w="638" w:type="dxa"/>
          </w:tcPr>
          <w:p w14:paraId="7E808553" w14:textId="77777777" w:rsidR="00C50AFB" w:rsidRPr="00875965" w:rsidRDefault="00C50AFB" w:rsidP="00011A1F">
            <w:pPr>
              <w:rPr>
                <w:rFonts w:ascii="Arial Narrow" w:hAnsi="Arial Narrow" w:cstheme="minorHAnsi"/>
                <w:sz w:val="24"/>
                <w:szCs w:val="24"/>
              </w:rPr>
            </w:pPr>
          </w:p>
        </w:tc>
        <w:tc>
          <w:tcPr>
            <w:tcW w:w="638" w:type="dxa"/>
          </w:tcPr>
          <w:p w14:paraId="2387AACE" w14:textId="77777777" w:rsidR="00C50AFB" w:rsidRPr="00875965" w:rsidRDefault="00C50AFB" w:rsidP="00011A1F">
            <w:pPr>
              <w:rPr>
                <w:rFonts w:ascii="Arial Narrow" w:hAnsi="Arial Narrow" w:cstheme="minorHAnsi"/>
                <w:sz w:val="24"/>
                <w:szCs w:val="24"/>
              </w:rPr>
            </w:pPr>
          </w:p>
        </w:tc>
      </w:tr>
      <w:tr w:rsidR="00C50AFB" w:rsidRPr="00875965" w14:paraId="1DF94D54" w14:textId="77777777" w:rsidTr="00011A1F">
        <w:tc>
          <w:tcPr>
            <w:tcW w:w="7655" w:type="dxa"/>
          </w:tcPr>
          <w:p w14:paraId="564BCAF9" w14:textId="016C0C23" w:rsidR="00C50AFB" w:rsidRPr="00875965" w:rsidRDefault="00C50AFB" w:rsidP="00156A04">
            <w:pPr>
              <w:jc w:val="both"/>
              <w:rPr>
                <w:rFonts w:ascii="Arial Narrow" w:hAnsi="Arial Narrow" w:cstheme="minorHAnsi"/>
                <w:sz w:val="24"/>
                <w:szCs w:val="24"/>
              </w:rPr>
            </w:pPr>
            <w:proofErr w:type="gramStart"/>
            <w:r w:rsidRPr="00875965">
              <w:rPr>
                <w:rFonts w:ascii="Arial Narrow" w:hAnsi="Arial Narrow" w:cstheme="minorHAnsi"/>
                <w:sz w:val="24"/>
                <w:szCs w:val="24"/>
              </w:rPr>
              <w:t>2.¿</w:t>
            </w:r>
            <w:proofErr w:type="gramEnd"/>
            <w:r w:rsidRPr="00875965">
              <w:rPr>
                <w:rFonts w:ascii="Arial Narrow" w:hAnsi="Arial Narrow" w:cstheme="minorHAnsi"/>
                <w:sz w:val="24"/>
                <w:szCs w:val="24"/>
              </w:rPr>
              <w:t>Se dispone de recursos humanos específicos para realizar esta tarea?.</w:t>
            </w:r>
          </w:p>
        </w:tc>
        <w:tc>
          <w:tcPr>
            <w:tcW w:w="567" w:type="dxa"/>
          </w:tcPr>
          <w:p w14:paraId="34B6A121" w14:textId="77777777" w:rsidR="00C50AFB" w:rsidRPr="00875965" w:rsidRDefault="00C50AFB" w:rsidP="00011A1F">
            <w:pPr>
              <w:rPr>
                <w:rFonts w:ascii="Arial Narrow" w:hAnsi="Arial Narrow" w:cstheme="minorHAnsi"/>
                <w:sz w:val="24"/>
                <w:szCs w:val="24"/>
              </w:rPr>
            </w:pPr>
          </w:p>
        </w:tc>
        <w:tc>
          <w:tcPr>
            <w:tcW w:w="567" w:type="dxa"/>
          </w:tcPr>
          <w:p w14:paraId="5D502D54" w14:textId="77777777" w:rsidR="00C50AFB" w:rsidRPr="00875965" w:rsidRDefault="00C50AFB" w:rsidP="00011A1F">
            <w:pPr>
              <w:rPr>
                <w:rFonts w:ascii="Arial Narrow" w:hAnsi="Arial Narrow" w:cstheme="minorHAnsi"/>
                <w:sz w:val="24"/>
                <w:szCs w:val="24"/>
              </w:rPr>
            </w:pPr>
          </w:p>
        </w:tc>
        <w:tc>
          <w:tcPr>
            <w:tcW w:w="638" w:type="dxa"/>
          </w:tcPr>
          <w:p w14:paraId="67E7CE26" w14:textId="77777777" w:rsidR="00C50AFB" w:rsidRPr="00875965" w:rsidRDefault="00C50AFB" w:rsidP="00011A1F">
            <w:pPr>
              <w:rPr>
                <w:rFonts w:ascii="Arial Narrow" w:hAnsi="Arial Narrow" w:cstheme="minorHAnsi"/>
                <w:sz w:val="24"/>
                <w:szCs w:val="24"/>
              </w:rPr>
            </w:pPr>
          </w:p>
        </w:tc>
        <w:tc>
          <w:tcPr>
            <w:tcW w:w="638" w:type="dxa"/>
          </w:tcPr>
          <w:p w14:paraId="42DC7174" w14:textId="77777777" w:rsidR="00C50AFB" w:rsidRPr="00875965" w:rsidRDefault="00C50AFB" w:rsidP="00011A1F">
            <w:pPr>
              <w:rPr>
                <w:rFonts w:ascii="Arial Narrow" w:hAnsi="Arial Narrow" w:cstheme="minorHAnsi"/>
                <w:sz w:val="24"/>
                <w:szCs w:val="24"/>
              </w:rPr>
            </w:pPr>
          </w:p>
        </w:tc>
      </w:tr>
      <w:tr w:rsidR="00C50AFB" w:rsidRPr="00875965" w14:paraId="5BA0E9D1" w14:textId="77777777" w:rsidTr="00011A1F">
        <w:tc>
          <w:tcPr>
            <w:tcW w:w="7655" w:type="dxa"/>
          </w:tcPr>
          <w:p w14:paraId="00184F5C" w14:textId="291A3FE2"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3.</w:t>
            </w:r>
            <w:r w:rsidR="00156A04">
              <w:rPr>
                <w:rFonts w:ascii="Arial Narrow" w:hAnsi="Arial Narrow" w:cstheme="minorHAnsi"/>
                <w:sz w:val="24"/>
                <w:szCs w:val="24"/>
              </w:rPr>
              <w:t xml:space="preserve"> </w:t>
            </w:r>
            <w:r w:rsidRPr="00875965">
              <w:rPr>
                <w:rFonts w:ascii="Arial Narrow" w:hAnsi="Arial Narrow" w:cstheme="minorHAnsi"/>
                <w:sz w:val="24"/>
                <w:szCs w:val="24"/>
              </w:rPr>
              <w:t>¿Se carece de incidencias previas en relación con doble financiación (en el marco del MRR o de cualquier otro fondo europeo)?</w:t>
            </w:r>
          </w:p>
        </w:tc>
        <w:tc>
          <w:tcPr>
            <w:tcW w:w="567" w:type="dxa"/>
          </w:tcPr>
          <w:p w14:paraId="3FA9269B" w14:textId="77777777" w:rsidR="00C50AFB" w:rsidRPr="00875965" w:rsidRDefault="00C50AFB" w:rsidP="00011A1F">
            <w:pPr>
              <w:ind w:left="316"/>
              <w:rPr>
                <w:rFonts w:ascii="Arial Narrow" w:hAnsi="Arial Narrow" w:cstheme="minorHAnsi"/>
                <w:sz w:val="24"/>
                <w:szCs w:val="24"/>
              </w:rPr>
            </w:pPr>
          </w:p>
        </w:tc>
        <w:tc>
          <w:tcPr>
            <w:tcW w:w="567" w:type="dxa"/>
          </w:tcPr>
          <w:p w14:paraId="573AEC43" w14:textId="77777777" w:rsidR="00C50AFB" w:rsidRPr="00875965" w:rsidRDefault="00C50AFB" w:rsidP="00011A1F">
            <w:pPr>
              <w:ind w:left="316"/>
              <w:rPr>
                <w:rFonts w:ascii="Arial Narrow" w:hAnsi="Arial Narrow" w:cstheme="minorHAnsi"/>
                <w:sz w:val="24"/>
                <w:szCs w:val="24"/>
              </w:rPr>
            </w:pPr>
          </w:p>
        </w:tc>
        <w:tc>
          <w:tcPr>
            <w:tcW w:w="638" w:type="dxa"/>
          </w:tcPr>
          <w:p w14:paraId="0A86B9A8" w14:textId="77777777" w:rsidR="00C50AFB" w:rsidRPr="00875965" w:rsidRDefault="00C50AFB" w:rsidP="00011A1F">
            <w:pPr>
              <w:ind w:left="316"/>
              <w:rPr>
                <w:rFonts w:ascii="Arial Narrow" w:hAnsi="Arial Narrow" w:cstheme="minorHAnsi"/>
                <w:sz w:val="24"/>
                <w:szCs w:val="24"/>
              </w:rPr>
            </w:pPr>
          </w:p>
        </w:tc>
        <w:tc>
          <w:tcPr>
            <w:tcW w:w="638" w:type="dxa"/>
          </w:tcPr>
          <w:p w14:paraId="6D8D2A69" w14:textId="77777777" w:rsidR="00C50AFB" w:rsidRPr="00875965" w:rsidRDefault="00C50AFB" w:rsidP="00011A1F">
            <w:pPr>
              <w:ind w:left="316"/>
              <w:rPr>
                <w:rFonts w:ascii="Arial Narrow" w:hAnsi="Arial Narrow" w:cstheme="minorHAnsi"/>
                <w:sz w:val="24"/>
                <w:szCs w:val="24"/>
              </w:rPr>
            </w:pPr>
          </w:p>
        </w:tc>
      </w:tr>
      <w:tr w:rsidR="00C50AFB" w:rsidRPr="00875965" w14:paraId="09A1C79A" w14:textId="77777777" w:rsidTr="00011A1F">
        <w:tc>
          <w:tcPr>
            <w:tcW w:w="7655" w:type="dxa"/>
          </w:tcPr>
          <w:p w14:paraId="6365ED7E" w14:textId="6F11782C" w:rsidR="00C50AFB" w:rsidRPr="00875965" w:rsidRDefault="00C50AFB" w:rsidP="00156A04">
            <w:pPr>
              <w:jc w:val="both"/>
              <w:rPr>
                <w:rFonts w:ascii="Arial Narrow" w:hAnsi="Arial Narrow" w:cstheme="minorHAnsi"/>
                <w:sz w:val="24"/>
                <w:szCs w:val="24"/>
              </w:rPr>
            </w:pPr>
            <w:r w:rsidRPr="00875965">
              <w:rPr>
                <w:rFonts w:ascii="Arial Narrow" w:hAnsi="Arial Narrow" w:cstheme="minorHAnsi"/>
                <w:sz w:val="24"/>
                <w:szCs w:val="24"/>
              </w:rPr>
              <w:t>4.</w:t>
            </w:r>
            <w:r w:rsidR="00156A04">
              <w:rPr>
                <w:rFonts w:ascii="Arial Narrow" w:hAnsi="Arial Narrow" w:cstheme="minorHAnsi"/>
                <w:sz w:val="24"/>
                <w:szCs w:val="24"/>
              </w:rPr>
              <w:t xml:space="preserve"> </w:t>
            </w:r>
            <w:r w:rsidRPr="00875965">
              <w:rPr>
                <w:rFonts w:ascii="Arial Narrow" w:hAnsi="Arial Narrow" w:cstheme="minorHAnsi"/>
                <w:sz w:val="24"/>
                <w:szCs w:val="24"/>
              </w:rPr>
              <w:t>¿Se constata la realización del análisis sobre la posible existencia de doble financiación por todos los niveles de ejecución?</w:t>
            </w:r>
          </w:p>
          <w:p w14:paraId="4736D184" w14:textId="623E8FB7" w:rsidR="00C50AFB" w:rsidRPr="00875965" w:rsidRDefault="00C50AFB" w:rsidP="00156A04">
            <w:pPr>
              <w:jc w:val="both"/>
              <w:rPr>
                <w:rFonts w:ascii="Arial Narrow" w:hAnsi="Arial Narrow" w:cstheme="minorHAnsi"/>
                <w:sz w:val="24"/>
                <w:szCs w:val="24"/>
              </w:rPr>
            </w:pPr>
          </w:p>
        </w:tc>
        <w:tc>
          <w:tcPr>
            <w:tcW w:w="567" w:type="dxa"/>
          </w:tcPr>
          <w:p w14:paraId="1D107F96" w14:textId="77777777" w:rsidR="00C50AFB" w:rsidRPr="00875965" w:rsidRDefault="00C50AFB" w:rsidP="00011A1F">
            <w:pPr>
              <w:ind w:left="316"/>
              <w:rPr>
                <w:rFonts w:ascii="Arial Narrow" w:hAnsi="Arial Narrow" w:cstheme="minorHAnsi"/>
                <w:sz w:val="24"/>
                <w:szCs w:val="24"/>
              </w:rPr>
            </w:pPr>
          </w:p>
        </w:tc>
        <w:tc>
          <w:tcPr>
            <w:tcW w:w="567" w:type="dxa"/>
          </w:tcPr>
          <w:p w14:paraId="1CFB4DAC" w14:textId="77777777" w:rsidR="00C50AFB" w:rsidRPr="00875965" w:rsidRDefault="00C50AFB" w:rsidP="00011A1F">
            <w:pPr>
              <w:ind w:left="316"/>
              <w:rPr>
                <w:rFonts w:ascii="Arial Narrow" w:hAnsi="Arial Narrow" w:cstheme="minorHAnsi"/>
                <w:sz w:val="24"/>
                <w:szCs w:val="24"/>
              </w:rPr>
            </w:pPr>
          </w:p>
        </w:tc>
        <w:tc>
          <w:tcPr>
            <w:tcW w:w="638" w:type="dxa"/>
          </w:tcPr>
          <w:p w14:paraId="6FDF9174" w14:textId="77777777" w:rsidR="00C50AFB" w:rsidRPr="00875965" w:rsidRDefault="00C50AFB" w:rsidP="00011A1F">
            <w:pPr>
              <w:ind w:left="316"/>
              <w:rPr>
                <w:rFonts w:ascii="Arial Narrow" w:hAnsi="Arial Narrow" w:cstheme="minorHAnsi"/>
                <w:sz w:val="24"/>
                <w:szCs w:val="24"/>
              </w:rPr>
            </w:pPr>
          </w:p>
        </w:tc>
        <w:tc>
          <w:tcPr>
            <w:tcW w:w="638" w:type="dxa"/>
          </w:tcPr>
          <w:p w14:paraId="6EDC0467" w14:textId="77777777" w:rsidR="00C50AFB" w:rsidRPr="00875965" w:rsidRDefault="00C50AFB" w:rsidP="00011A1F">
            <w:pPr>
              <w:ind w:left="316"/>
              <w:rPr>
                <w:rFonts w:ascii="Arial Narrow" w:hAnsi="Arial Narrow" w:cstheme="minorHAnsi"/>
                <w:sz w:val="24"/>
                <w:szCs w:val="24"/>
              </w:rPr>
            </w:pPr>
          </w:p>
        </w:tc>
      </w:tr>
      <w:tr w:rsidR="00C50AFB" w:rsidRPr="00875965" w14:paraId="1343FBEA" w14:textId="77777777" w:rsidTr="00011A1F">
        <w:tc>
          <w:tcPr>
            <w:tcW w:w="7655" w:type="dxa"/>
          </w:tcPr>
          <w:p w14:paraId="1E730CE1" w14:textId="77777777" w:rsidR="00C50AFB" w:rsidRPr="00875965" w:rsidRDefault="00C50AFB" w:rsidP="00011A1F">
            <w:pPr>
              <w:rPr>
                <w:rFonts w:ascii="Arial Narrow" w:hAnsi="Arial Narrow" w:cstheme="minorHAnsi"/>
                <w:sz w:val="24"/>
                <w:szCs w:val="24"/>
              </w:rPr>
            </w:pPr>
            <w:r w:rsidRPr="00875965">
              <w:rPr>
                <w:rFonts w:ascii="Arial Narrow" w:hAnsi="Arial Narrow" w:cstheme="minorHAnsi"/>
                <w:sz w:val="24"/>
                <w:szCs w:val="24"/>
              </w:rPr>
              <w:t>Subtotal puntos.</w:t>
            </w:r>
          </w:p>
        </w:tc>
        <w:tc>
          <w:tcPr>
            <w:tcW w:w="567" w:type="dxa"/>
          </w:tcPr>
          <w:p w14:paraId="3EC1D47A" w14:textId="77777777" w:rsidR="00C50AFB" w:rsidRPr="00875965" w:rsidRDefault="00C50AFB" w:rsidP="00011A1F">
            <w:pPr>
              <w:ind w:left="316"/>
              <w:rPr>
                <w:rFonts w:ascii="Arial Narrow" w:hAnsi="Arial Narrow" w:cstheme="minorHAnsi"/>
                <w:sz w:val="24"/>
                <w:szCs w:val="24"/>
              </w:rPr>
            </w:pPr>
          </w:p>
        </w:tc>
        <w:tc>
          <w:tcPr>
            <w:tcW w:w="567" w:type="dxa"/>
          </w:tcPr>
          <w:p w14:paraId="2D0123C3" w14:textId="77777777" w:rsidR="00C50AFB" w:rsidRPr="00875965" w:rsidRDefault="00C50AFB" w:rsidP="00011A1F">
            <w:pPr>
              <w:ind w:left="316"/>
              <w:rPr>
                <w:rFonts w:ascii="Arial Narrow" w:hAnsi="Arial Narrow" w:cstheme="minorHAnsi"/>
                <w:sz w:val="24"/>
                <w:szCs w:val="24"/>
              </w:rPr>
            </w:pPr>
          </w:p>
        </w:tc>
        <w:tc>
          <w:tcPr>
            <w:tcW w:w="638" w:type="dxa"/>
          </w:tcPr>
          <w:p w14:paraId="1FC5C8B5" w14:textId="77777777" w:rsidR="00C50AFB" w:rsidRPr="00875965" w:rsidRDefault="00C50AFB" w:rsidP="00011A1F">
            <w:pPr>
              <w:ind w:left="316"/>
              <w:rPr>
                <w:rFonts w:ascii="Arial Narrow" w:hAnsi="Arial Narrow" w:cstheme="minorHAnsi"/>
                <w:sz w:val="24"/>
                <w:szCs w:val="24"/>
              </w:rPr>
            </w:pPr>
          </w:p>
        </w:tc>
        <w:tc>
          <w:tcPr>
            <w:tcW w:w="638" w:type="dxa"/>
          </w:tcPr>
          <w:p w14:paraId="01B18B91" w14:textId="77777777" w:rsidR="00C50AFB" w:rsidRPr="00875965" w:rsidRDefault="00C50AFB" w:rsidP="00011A1F">
            <w:pPr>
              <w:ind w:left="316"/>
              <w:rPr>
                <w:rFonts w:ascii="Arial Narrow" w:hAnsi="Arial Narrow" w:cstheme="minorHAnsi"/>
                <w:sz w:val="24"/>
                <w:szCs w:val="24"/>
              </w:rPr>
            </w:pPr>
          </w:p>
        </w:tc>
      </w:tr>
      <w:tr w:rsidR="00C50AFB" w:rsidRPr="00875965" w14:paraId="2018859B" w14:textId="77777777" w:rsidTr="00011A1F">
        <w:tc>
          <w:tcPr>
            <w:tcW w:w="7655" w:type="dxa"/>
          </w:tcPr>
          <w:p w14:paraId="3224095E" w14:textId="52218D41"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totales.</w:t>
            </w:r>
          </w:p>
        </w:tc>
        <w:tc>
          <w:tcPr>
            <w:tcW w:w="2410" w:type="dxa"/>
            <w:gridSpan w:val="4"/>
          </w:tcPr>
          <w:p w14:paraId="2B881EF6" w14:textId="77777777" w:rsidR="00C50AFB" w:rsidRPr="00875965" w:rsidRDefault="00C50AFB" w:rsidP="00011A1F">
            <w:pPr>
              <w:ind w:left="316"/>
              <w:rPr>
                <w:rFonts w:ascii="Arial Narrow" w:hAnsi="Arial Narrow" w:cstheme="minorHAnsi"/>
                <w:sz w:val="24"/>
                <w:szCs w:val="24"/>
              </w:rPr>
            </w:pPr>
          </w:p>
        </w:tc>
      </w:tr>
      <w:tr w:rsidR="00C50AFB" w:rsidRPr="00875965" w14:paraId="314205C4" w14:textId="77777777" w:rsidTr="00011A1F">
        <w:tc>
          <w:tcPr>
            <w:tcW w:w="7655" w:type="dxa"/>
          </w:tcPr>
          <w:p w14:paraId="67CA54A9" w14:textId="35C46A12"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máximos.</w:t>
            </w:r>
          </w:p>
        </w:tc>
        <w:tc>
          <w:tcPr>
            <w:tcW w:w="2410" w:type="dxa"/>
            <w:gridSpan w:val="4"/>
          </w:tcPr>
          <w:p w14:paraId="581ED0ED" w14:textId="77777777" w:rsidR="00C50AFB" w:rsidRPr="00875965" w:rsidRDefault="00C50AFB" w:rsidP="00156A04">
            <w:pPr>
              <w:ind w:left="316"/>
              <w:jc w:val="center"/>
              <w:rPr>
                <w:rFonts w:ascii="Arial Narrow" w:hAnsi="Arial Narrow" w:cstheme="minorHAnsi"/>
                <w:sz w:val="24"/>
                <w:szCs w:val="24"/>
              </w:rPr>
            </w:pPr>
            <w:r w:rsidRPr="00875965">
              <w:rPr>
                <w:rFonts w:ascii="Arial Narrow" w:hAnsi="Arial Narrow" w:cstheme="minorHAnsi"/>
                <w:sz w:val="24"/>
                <w:szCs w:val="24"/>
              </w:rPr>
              <w:t>16</w:t>
            </w:r>
          </w:p>
        </w:tc>
      </w:tr>
      <w:tr w:rsidR="00C50AFB" w:rsidRPr="00875965" w14:paraId="43F601C4" w14:textId="77777777" w:rsidTr="00011A1F">
        <w:tc>
          <w:tcPr>
            <w:tcW w:w="7655" w:type="dxa"/>
          </w:tcPr>
          <w:p w14:paraId="4CE3F8BC" w14:textId="2C0ED04A" w:rsidR="00C50AFB" w:rsidRPr="00875965" w:rsidRDefault="00156A04" w:rsidP="00011A1F">
            <w:pPr>
              <w:rPr>
                <w:rFonts w:ascii="Arial Narrow" w:hAnsi="Arial Narrow" w:cstheme="minorHAnsi"/>
                <w:sz w:val="24"/>
                <w:szCs w:val="24"/>
              </w:rPr>
            </w:pPr>
            <w:r>
              <w:rPr>
                <w:rFonts w:ascii="Arial Narrow" w:hAnsi="Arial Narrow" w:cstheme="minorHAnsi"/>
                <w:sz w:val="24"/>
                <w:szCs w:val="24"/>
              </w:rPr>
              <w:t xml:space="preserve">    </w:t>
            </w:r>
            <w:r w:rsidR="00C50AFB" w:rsidRPr="00875965">
              <w:rPr>
                <w:rFonts w:ascii="Arial Narrow" w:hAnsi="Arial Narrow" w:cstheme="minorHAnsi"/>
                <w:sz w:val="24"/>
                <w:szCs w:val="24"/>
              </w:rPr>
              <w:t>Puntos relativos (puntos totales/puntos máximos).</w:t>
            </w:r>
          </w:p>
        </w:tc>
        <w:tc>
          <w:tcPr>
            <w:tcW w:w="2410" w:type="dxa"/>
            <w:gridSpan w:val="4"/>
          </w:tcPr>
          <w:p w14:paraId="60CA178A" w14:textId="77777777" w:rsidR="00C50AFB" w:rsidRPr="00875965" w:rsidRDefault="00C50AFB" w:rsidP="00011A1F">
            <w:pPr>
              <w:ind w:left="316"/>
              <w:rPr>
                <w:rFonts w:ascii="Arial Narrow" w:hAnsi="Arial Narrow" w:cstheme="minorHAnsi"/>
                <w:sz w:val="24"/>
                <w:szCs w:val="24"/>
              </w:rPr>
            </w:pPr>
          </w:p>
        </w:tc>
      </w:tr>
    </w:tbl>
    <w:p w14:paraId="27F619FE" w14:textId="274FE33E" w:rsidR="00C50AFB" w:rsidRPr="00875965" w:rsidRDefault="00C50AFB" w:rsidP="001C6A2B">
      <w:pPr>
        <w:rPr>
          <w:rFonts w:ascii="Arial Narrow" w:hAnsi="Arial Narrow" w:cstheme="minorHAnsi"/>
          <w:sz w:val="24"/>
          <w:szCs w:val="24"/>
        </w:rPr>
      </w:pPr>
    </w:p>
    <w:p w14:paraId="00DAA5EE" w14:textId="4F3EE576" w:rsidR="00C50AFB" w:rsidRDefault="00C50AFB" w:rsidP="00C50AFB">
      <w:pPr>
        <w:pStyle w:val="parrafo2"/>
        <w:shd w:val="clear" w:color="auto" w:fill="FFFFFF"/>
        <w:spacing w:before="360" w:beforeAutospacing="0" w:after="180" w:afterAutospacing="0"/>
        <w:ind w:firstLine="360"/>
        <w:jc w:val="both"/>
        <w:rPr>
          <w:rFonts w:ascii="Arial Narrow" w:hAnsi="Arial Narrow" w:cstheme="minorHAnsi"/>
          <w:color w:val="000000"/>
        </w:rPr>
      </w:pPr>
      <w:r w:rsidRPr="00875965">
        <w:rPr>
          <w:rFonts w:ascii="Arial Narrow" w:hAnsi="Arial Narrow" w:cstheme="minorHAnsi"/>
        </w:rPr>
        <w:tab/>
      </w:r>
      <w:r w:rsidRPr="00875965">
        <w:rPr>
          <w:rFonts w:ascii="Arial Narrow" w:hAnsi="Arial Narrow" w:cstheme="minorHAnsi"/>
          <w:color w:val="000000"/>
        </w:rPr>
        <w:t>Nota: 4 equivale al máximo cumplimiento, 1 al mínimo.</w:t>
      </w:r>
    </w:p>
    <w:p w14:paraId="3AF5C552" w14:textId="77777777" w:rsidR="0029132B" w:rsidRPr="00875965" w:rsidRDefault="0029132B" w:rsidP="00C50AFB">
      <w:pPr>
        <w:pStyle w:val="parrafo2"/>
        <w:shd w:val="clear" w:color="auto" w:fill="FFFFFF"/>
        <w:spacing w:before="360" w:beforeAutospacing="0" w:after="180" w:afterAutospacing="0"/>
        <w:ind w:firstLine="360"/>
        <w:jc w:val="both"/>
        <w:rPr>
          <w:rFonts w:ascii="Arial Narrow" w:hAnsi="Arial Narrow" w:cstheme="minorHAnsi"/>
          <w:color w:val="000000"/>
        </w:rPr>
      </w:pPr>
    </w:p>
    <w:p w14:paraId="55340A8B" w14:textId="3CF085EC" w:rsidR="00C50AFB" w:rsidRPr="00875965" w:rsidRDefault="00C50AFB" w:rsidP="00A97A40">
      <w:pPr>
        <w:pStyle w:val="centronegrita"/>
        <w:shd w:val="clear" w:color="auto" w:fill="FFFFFF"/>
        <w:spacing w:before="300" w:beforeAutospacing="0" w:after="240" w:afterAutospacing="0"/>
        <w:jc w:val="center"/>
        <w:rPr>
          <w:rFonts w:ascii="Arial Narrow" w:hAnsi="Arial Narrow" w:cstheme="minorHAnsi"/>
          <w:b/>
          <w:bCs/>
          <w:color w:val="000000"/>
        </w:rPr>
      </w:pPr>
      <w:r w:rsidRPr="00875965">
        <w:rPr>
          <w:rFonts w:ascii="Arial Narrow" w:hAnsi="Arial Narrow" w:cstheme="minorHAnsi"/>
          <w:b/>
          <w:bCs/>
          <w:color w:val="000000"/>
        </w:rPr>
        <w:t>Estimación de riesgo: Tabla de valoración</w:t>
      </w:r>
    </w:p>
    <w:tbl>
      <w:tblPr>
        <w:tblStyle w:val="Tablaconcuadrcula"/>
        <w:tblW w:w="10207" w:type="dxa"/>
        <w:tblInd w:w="-998" w:type="dxa"/>
        <w:tblLook w:val="04A0" w:firstRow="1" w:lastRow="0" w:firstColumn="1" w:lastColumn="0" w:noHBand="0" w:noVBand="1"/>
      </w:tblPr>
      <w:tblGrid>
        <w:gridCol w:w="3545"/>
        <w:gridCol w:w="1984"/>
        <w:gridCol w:w="2410"/>
        <w:gridCol w:w="2268"/>
      </w:tblGrid>
      <w:tr w:rsidR="00C50AFB" w:rsidRPr="00875965" w14:paraId="12B85D4C" w14:textId="77777777" w:rsidTr="00156A04">
        <w:tc>
          <w:tcPr>
            <w:tcW w:w="3545" w:type="dxa"/>
            <w:shd w:val="clear" w:color="auto" w:fill="D9D9D9" w:themeFill="background1" w:themeFillShade="D9"/>
          </w:tcPr>
          <w:p w14:paraId="2C79EB4F" w14:textId="4C016E99" w:rsidR="00C50AFB" w:rsidRPr="00156A04" w:rsidRDefault="00C50AFB" w:rsidP="00156A04">
            <w:pPr>
              <w:jc w:val="center"/>
              <w:rPr>
                <w:rFonts w:ascii="Arial Narrow" w:hAnsi="Arial Narrow" w:cstheme="minorHAnsi"/>
                <w:b/>
                <w:bCs/>
                <w:sz w:val="24"/>
                <w:szCs w:val="24"/>
              </w:rPr>
            </w:pPr>
            <w:r w:rsidRPr="00156A04">
              <w:rPr>
                <w:rFonts w:ascii="Arial Narrow" w:hAnsi="Arial Narrow" w:cstheme="minorHAnsi"/>
                <w:b/>
                <w:bCs/>
                <w:sz w:val="24"/>
                <w:szCs w:val="24"/>
              </w:rPr>
              <w:t>Área</w:t>
            </w:r>
          </w:p>
        </w:tc>
        <w:tc>
          <w:tcPr>
            <w:tcW w:w="1984" w:type="dxa"/>
            <w:shd w:val="clear" w:color="auto" w:fill="D9D9D9" w:themeFill="background1" w:themeFillShade="D9"/>
          </w:tcPr>
          <w:p w14:paraId="5C44FF47" w14:textId="0692351D" w:rsidR="00C50AFB" w:rsidRPr="00156A04" w:rsidRDefault="00C50AFB" w:rsidP="00156A04">
            <w:pPr>
              <w:jc w:val="center"/>
              <w:rPr>
                <w:rFonts w:ascii="Arial Narrow" w:hAnsi="Arial Narrow" w:cstheme="minorHAnsi"/>
                <w:b/>
                <w:bCs/>
                <w:sz w:val="24"/>
                <w:szCs w:val="24"/>
              </w:rPr>
            </w:pPr>
            <w:r w:rsidRPr="00156A04">
              <w:rPr>
                <w:rFonts w:ascii="Arial Narrow" w:hAnsi="Arial Narrow" w:cstheme="minorHAnsi"/>
                <w:b/>
                <w:bCs/>
                <w:sz w:val="24"/>
                <w:szCs w:val="24"/>
              </w:rPr>
              <w:t>Puntos relativos</w:t>
            </w:r>
          </w:p>
        </w:tc>
        <w:tc>
          <w:tcPr>
            <w:tcW w:w="2410" w:type="dxa"/>
            <w:shd w:val="clear" w:color="auto" w:fill="D9D9D9" w:themeFill="background1" w:themeFillShade="D9"/>
          </w:tcPr>
          <w:p w14:paraId="5E022EDE" w14:textId="25958242" w:rsidR="00C50AFB" w:rsidRPr="00156A04" w:rsidRDefault="00C50AFB" w:rsidP="00156A04">
            <w:pPr>
              <w:jc w:val="center"/>
              <w:rPr>
                <w:rFonts w:ascii="Arial Narrow" w:hAnsi="Arial Narrow" w:cstheme="minorHAnsi"/>
                <w:b/>
                <w:bCs/>
                <w:sz w:val="24"/>
                <w:szCs w:val="24"/>
              </w:rPr>
            </w:pPr>
            <w:r w:rsidRPr="00156A04">
              <w:rPr>
                <w:rFonts w:ascii="Arial Narrow" w:hAnsi="Arial Narrow" w:cstheme="minorHAnsi"/>
                <w:b/>
                <w:bCs/>
                <w:sz w:val="24"/>
                <w:szCs w:val="24"/>
              </w:rPr>
              <w:t>Factor de Po</w:t>
            </w:r>
            <w:r w:rsidR="00154610" w:rsidRPr="00156A04">
              <w:rPr>
                <w:rFonts w:ascii="Arial Narrow" w:hAnsi="Arial Narrow" w:cstheme="minorHAnsi"/>
                <w:b/>
                <w:bCs/>
                <w:sz w:val="24"/>
                <w:szCs w:val="24"/>
              </w:rPr>
              <w:t>n</w:t>
            </w:r>
            <w:r w:rsidRPr="00156A04">
              <w:rPr>
                <w:rFonts w:ascii="Arial Narrow" w:hAnsi="Arial Narrow" w:cstheme="minorHAnsi"/>
                <w:b/>
                <w:bCs/>
                <w:sz w:val="24"/>
                <w:szCs w:val="24"/>
              </w:rPr>
              <w:t>deración</w:t>
            </w:r>
          </w:p>
        </w:tc>
        <w:tc>
          <w:tcPr>
            <w:tcW w:w="2268" w:type="dxa"/>
            <w:shd w:val="clear" w:color="auto" w:fill="D9D9D9" w:themeFill="background1" w:themeFillShade="D9"/>
          </w:tcPr>
          <w:p w14:paraId="14CCDFF4" w14:textId="178B62AC" w:rsidR="00C50AFB" w:rsidRPr="00156A04" w:rsidRDefault="00C50AFB" w:rsidP="00156A04">
            <w:pPr>
              <w:jc w:val="center"/>
              <w:rPr>
                <w:rFonts w:ascii="Arial Narrow" w:hAnsi="Arial Narrow" w:cstheme="minorHAnsi"/>
                <w:b/>
                <w:bCs/>
                <w:sz w:val="24"/>
                <w:szCs w:val="24"/>
              </w:rPr>
            </w:pPr>
            <w:r w:rsidRPr="00156A04">
              <w:rPr>
                <w:rFonts w:ascii="Arial Narrow" w:hAnsi="Arial Narrow" w:cstheme="minorHAnsi"/>
                <w:b/>
                <w:bCs/>
                <w:sz w:val="24"/>
                <w:szCs w:val="24"/>
              </w:rPr>
              <w:t>Valor asignado</w:t>
            </w:r>
          </w:p>
        </w:tc>
      </w:tr>
      <w:tr w:rsidR="00C50AFB" w:rsidRPr="00875965" w14:paraId="30D13016" w14:textId="77777777" w:rsidTr="00D1445F">
        <w:trPr>
          <w:trHeight w:val="311"/>
        </w:trPr>
        <w:tc>
          <w:tcPr>
            <w:tcW w:w="3545" w:type="dxa"/>
          </w:tcPr>
          <w:p w14:paraId="335CBFCD" w14:textId="77777777" w:rsidR="00C50AFB" w:rsidRDefault="00C50AFB" w:rsidP="00C50AFB">
            <w:pPr>
              <w:rPr>
                <w:rFonts w:ascii="Arial Narrow" w:hAnsi="Arial Narrow" w:cstheme="minorHAnsi"/>
                <w:sz w:val="24"/>
                <w:szCs w:val="24"/>
              </w:rPr>
            </w:pPr>
            <w:r w:rsidRPr="00875965">
              <w:rPr>
                <w:rFonts w:ascii="Arial Narrow" w:hAnsi="Arial Narrow" w:cstheme="minorHAnsi"/>
                <w:sz w:val="24"/>
                <w:szCs w:val="24"/>
              </w:rPr>
              <w:t>Control de gestión</w:t>
            </w:r>
          </w:p>
          <w:p w14:paraId="45DFF54A" w14:textId="2CD64689" w:rsidR="00D1445F" w:rsidRPr="00875965" w:rsidRDefault="00D1445F" w:rsidP="00C50AFB">
            <w:pPr>
              <w:rPr>
                <w:rFonts w:ascii="Arial Narrow" w:hAnsi="Arial Narrow" w:cstheme="minorHAnsi"/>
                <w:sz w:val="24"/>
                <w:szCs w:val="24"/>
              </w:rPr>
            </w:pPr>
          </w:p>
        </w:tc>
        <w:tc>
          <w:tcPr>
            <w:tcW w:w="1984" w:type="dxa"/>
          </w:tcPr>
          <w:p w14:paraId="3BD1F911" w14:textId="77777777" w:rsidR="00C50AFB" w:rsidRPr="00875965" w:rsidRDefault="00C50AFB" w:rsidP="00C50AFB">
            <w:pPr>
              <w:rPr>
                <w:rFonts w:ascii="Arial Narrow" w:hAnsi="Arial Narrow" w:cstheme="minorHAnsi"/>
                <w:sz w:val="24"/>
                <w:szCs w:val="24"/>
              </w:rPr>
            </w:pPr>
          </w:p>
        </w:tc>
        <w:tc>
          <w:tcPr>
            <w:tcW w:w="2410" w:type="dxa"/>
          </w:tcPr>
          <w:p w14:paraId="014CCB36" w14:textId="442C28D8"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18%</w:t>
            </w:r>
          </w:p>
        </w:tc>
        <w:tc>
          <w:tcPr>
            <w:tcW w:w="2268" w:type="dxa"/>
          </w:tcPr>
          <w:p w14:paraId="7A1C7569" w14:textId="77777777" w:rsidR="00C50AFB" w:rsidRPr="00875965" w:rsidRDefault="00C50AFB" w:rsidP="00C50AFB">
            <w:pPr>
              <w:rPr>
                <w:rFonts w:ascii="Arial Narrow" w:hAnsi="Arial Narrow" w:cstheme="minorHAnsi"/>
                <w:sz w:val="24"/>
                <w:szCs w:val="24"/>
              </w:rPr>
            </w:pPr>
          </w:p>
        </w:tc>
      </w:tr>
      <w:tr w:rsidR="00D1445F" w:rsidRPr="00875965" w14:paraId="2C3ECB8A" w14:textId="77777777" w:rsidTr="00156A04">
        <w:tc>
          <w:tcPr>
            <w:tcW w:w="3545" w:type="dxa"/>
          </w:tcPr>
          <w:p w14:paraId="1E7D932B" w14:textId="4E15EDD1" w:rsidR="00D1445F" w:rsidRPr="00875965" w:rsidRDefault="00D1445F" w:rsidP="00C50AFB">
            <w:pPr>
              <w:rPr>
                <w:rFonts w:ascii="Arial Narrow" w:hAnsi="Arial Narrow" w:cstheme="minorHAnsi"/>
                <w:sz w:val="24"/>
                <w:szCs w:val="24"/>
              </w:rPr>
            </w:pPr>
            <w:r>
              <w:rPr>
                <w:rFonts w:ascii="Arial Narrow" w:hAnsi="Arial Narrow" w:cstheme="minorHAnsi"/>
                <w:sz w:val="24"/>
                <w:szCs w:val="24"/>
              </w:rPr>
              <w:t>Hitos y Objetivos</w:t>
            </w:r>
          </w:p>
        </w:tc>
        <w:tc>
          <w:tcPr>
            <w:tcW w:w="1984" w:type="dxa"/>
          </w:tcPr>
          <w:p w14:paraId="5283ADE4" w14:textId="77777777" w:rsidR="00D1445F" w:rsidRPr="00875965" w:rsidRDefault="00D1445F" w:rsidP="00C50AFB">
            <w:pPr>
              <w:rPr>
                <w:rFonts w:ascii="Arial Narrow" w:hAnsi="Arial Narrow" w:cstheme="minorHAnsi"/>
                <w:sz w:val="24"/>
                <w:szCs w:val="24"/>
              </w:rPr>
            </w:pPr>
          </w:p>
        </w:tc>
        <w:tc>
          <w:tcPr>
            <w:tcW w:w="2410" w:type="dxa"/>
          </w:tcPr>
          <w:p w14:paraId="20B2D26E" w14:textId="4ED55E1B" w:rsidR="00D1445F" w:rsidRPr="00875965" w:rsidRDefault="00D1445F" w:rsidP="00C50AFB">
            <w:pPr>
              <w:rPr>
                <w:rFonts w:ascii="Arial Narrow" w:hAnsi="Arial Narrow" w:cstheme="minorHAnsi"/>
                <w:sz w:val="24"/>
                <w:szCs w:val="24"/>
              </w:rPr>
            </w:pPr>
            <w:r>
              <w:rPr>
                <w:rFonts w:ascii="Arial Narrow" w:hAnsi="Arial Narrow" w:cstheme="minorHAnsi"/>
                <w:sz w:val="24"/>
                <w:szCs w:val="24"/>
              </w:rPr>
              <w:t>34%</w:t>
            </w:r>
          </w:p>
        </w:tc>
        <w:tc>
          <w:tcPr>
            <w:tcW w:w="2268" w:type="dxa"/>
          </w:tcPr>
          <w:p w14:paraId="073F8E32" w14:textId="77777777" w:rsidR="00D1445F" w:rsidRPr="00875965" w:rsidRDefault="00D1445F" w:rsidP="00C50AFB">
            <w:pPr>
              <w:rPr>
                <w:rFonts w:ascii="Arial Narrow" w:hAnsi="Arial Narrow" w:cstheme="minorHAnsi"/>
                <w:sz w:val="24"/>
                <w:szCs w:val="24"/>
              </w:rPr>
            </w:pPr>
          </w:p>
        </w:tc>
      </w:tr>
      <w:tr w:rsidR="00C50AFB" w:rsidRPr="00875965" w14:paraId="09DFC69E" w14:textId="77777777" w:rsidTr="00156A04">
        <w:tc>
          <w:tcPr>
            <w:tcW w:w="3545" w:type="dxa"/>
          </w:tcPr>
          <w:p w14:paraId="3182BA31" w14:textId="5D0C63CB"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Daños Medioambientales</w:t>
            </w:r>
          </w:p>
        </w:tc>
        <w:tc>
          <w:tcPr>
            <w:tcW w:w="1984" w:type="dxa"/>
          </w:tcPr>
          <w:p w14:paraId="7F2DB540" w14:textId="77777777" w:rsidR="00C50AFB" w:rsidRPr="00875965" w:rsidRDefault="00C50AFB" w:rsidP="00C50AFB">
            <w:pPr>
              <w:rPr>
                <w:rFonts w:ascii="Arial Narrow" w:hAnsi="Arial Narrow" w:cstheme="minorHAnsi"/>
                <w:sz w:val="24"/>
                <w:szCs w:val="24"/>
              </w:rPr>
            </w:pPr>
          </w:p>
        </w:tc>
        <w:tc>
          <w:tcPr>
            <w:tcW w:w="2410" w:type="dxa"/>
          </w:tcPr>
          <w:p w14:paraId="178F5515" w14:textId="77C4C4B5"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12%</w:t>
            </w:r>
          </w:p>
        </w:tc>
        <w:tc>
          <w:tcPr>
            <w:tcW w:w="2268" w:type="dxa"/>
          </w:tcPr>
          <w:p w14:paraId="70BFD1C8" w14:textId="77777777" w:rsidR="00C50AFB" w:rsidRPr="00875965" w:rsidRDefault="00C50AFB" w:rsidP="00C50AFB">
            <w:pPr>
              <w:rPr>
                <w:rFonts w:ascii="Arial Narrow" w:hAnsi="Arial Narrow" w:cstheme="minorHAnsi"/>
                <w:sz w:val="24"/>
                <w:szCs w:val="24"/>
              </w:rPr>
            </w:pPr>
          </w:p>
        </w:tc>
      </w:tr>
      <w:tr w:rsidR="00C50AFB" w:rsidRPr="00875965" w14:paraId="24A8046E" w14:textId="77777777" w:rsidTr="00156A04">
        <w:tc>
          <w:tcPr>
            <w:tcW w:w="3545" w:type="dxa"/>
          </w:tcPr>
          <w:p w14:paraId="68D350AC" w14:textId="0C8B5C5C"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Conflicto de interés. Prevención del Fraude y la Corrupción</w:t>
            </w:r>
          </w:p>
        </w:tc>
        <w:tc>
          <w:tcPr>
            <w:tcW w:w="1984" w:type="dxa"/>
          </w:tcPr>
          <w:p w14:paraId="0DCAB5F2" w14:textId="77777777" w:rsidR="00C50AFB" w:rsidRPr="00875965" w:rsidRDefault="00C50AFB" w:rsidP="00C50AFB">
            <w:pPr>
              <w:rPr>
                <w:rFonts w:ascii="Arial Narrow" w:hAnsi="Arial Narrow" w:cstheme="minorHAnsi"/>
                <w:sz w:val="24"/>
                <w:szCs w:val="24"/>
              </w:rPr>
            </w:pPr>
          </w:p>
        </w:tc>
        <w:tc>
          <w:tcPr>
            <w:tcW w:w="2410" w:type="dxa"/>
          </w:tcPr>
          <w:p w14:paraId="34B2C820" w14:textId="56757462"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12%</w:t>
            </w:r>
          </w:p>
        </w:tc>
        <w:tc>
          <w:tcPr>
            <w:tcW w:w="2268" w:type="dxa"/>
          </w:tcPr>
          <w:p w14:paraId="49B44AD7" w14:textId="77777777" w:rsidR="00C50AFB" w:rsidRPr="00875965" w:rsidRDefault="00C50AFB" w:rsidP="00C50AFB">
            <w:pPr>
              <w:rPr>
                <w:rFonts w:ascii="Arial Narrow" w:hAnsi="Arial Narrow" w:cstheme="minorHAnsi"/>
                <w:sz w:val="24"/>
                <w:szCs w:val="24"/>
              </w:rPr>
            </w:pPr>
          </w:p>
        </w:tc>
      </w:tr>
      <w:tr w:rsidR="00C50AFB" w:rsidRPr="00875965" w14:paraId="1C5C0377" w14:textId="77777777" w:rsidTr="00156A04">
        <w:tc>
          <w:tcPr>
            <w:tcW w:w="3545" w:type="dxa"/>
          </w:tcPr>
          <w:p w14:paraId="5CBEC022" w14:textId="46A8DCFA"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Compatibilidad Régimen de Ayudas de Estado</w:t>
            </w:r>
          </w:p>
        </w:tc>
        <w:tc>
          <w:tcPr>
            <w:tcW w:w="1984" w:type="dxa"/>
          </w:tcPr>
          <w:p w14:paraId="1CDDBFD4" w14:textId="77777777" w:rsidR="00C50AFB" w:rsidRPr="00875965" w:rsidRDefault="00C50AFB" w:rsidP="00C50AFB">
            <w:pPr>
              <w:rPr>
                <w:rFonts w:ascii="Arial Narrow" w:hAnsi="Arial Narrow" w:cstheme="minorHAnsi"/>
                <w:sz w:val="24"/>
                <w:szCs w:val="24"/>
              </w:rPr>
            </w:pPr>
          </w:p>
        </w:tc>
        <w:tc>
          <w:tcPr>
            <w:tcW w:w="2410" w:type="dxa"/>
          </w:tcPr>
          <w:p w14:paraId="0214FBF0" w14:textId="5635E9D9"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12%</w:t>
            </w:r>
          </w:p>
        </w:tc>
        <w:tc>
          <w:tcPr>
            <w:tcW w:w="2268" w:type="dxa"/>
          </w:tcPr>
          <w:p w14:paraId="7A11EA72" w14:textId="77777777" w:rsidR="00C50AFB" w:rsidRPr="00875965" w:rsidRDefault="00C50AFB" w:rsidP="00C50AFB">
            <w:pPr>
              <w:rPr>
                <w:rFonts w:ascii="Arial Narrow" w:hAnsi="Arial Narrow" w:cstheme="minorHAnsi"/>
                <w:sz w:val="24"/>
                <w:szCs w:val="24"/>
              </w:rPr>
            </w:pPr>
          </w:p>
        </w:tc>
      </w:tr>
      <w:tr w:rsidR="00C50AFB" w:rsidRPr="00875965" w14:paraId="516B8A0B" w14:textId="77777777" w:rsidTr="00156A04">
        <w:trPr>
          <w:trHeight w:val="72"/>
        </w:trPr>
        <w:tc>
          <w:tcPr>
            <w:tcW w:w="3545" w:type="dxa"/>
          </w:tcPr>
          <w:p w14:paraId="10FDB3F1" w14:textId="1B103A75"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Evitar doble financiación</w:t>
            </w:r>
          </w:p>
        </w:tc>
        <w:tc>
          <w:tcPr>
            <w:tcW w:w="1984" w:type="dxa"/>
          </w:tcPr>
          <w:p w14:paraId="6FECD181" w14:textId="77777777" w:rsidR="00C50AFB" w:rsidRPr="00875965" w:rsidRDefault="00C50AFB" w:rsidP="00C50AFB">
            <w:pPr>
              <w:rPr>
                <w:rFonts w:ascii="Arial Narrow" w:hAnsi="Arial Narrow" w:cstheme="minorHAnsi"/>
                <w:sz w:val="24"/>
                <w:szCs w:val="24"/>
              </w:rPr>
            </w:pPr>
          </w:p>
        </w:tc>
        <w:tc>
          <w:tcPr>
            <w:tcW w:w="2410" w:type="dxa"/>
          </w:tcPr>
          <w:p w14:paraId="6B2E4177" w14:textId="24233F37"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12%</w:t>
            </w:r>
          </w:p>
        </w:tc>
        <w:tc>
          <w:tcPr>
            <w:tcW w:w="2268" w:type="dxa"/>
          </w:tcPr>
          <w:p w14:paraId="689258F4" w14:textId="77777777" w:rsidR="00C50AFB" w:rsidRPr="00875965" w:rsidRDefault="00C50AFB" w:rsidP="00C50AFB">
            <w:pPr>
              <w:rPr>
                <w:rFonts w:ascii="Arial Narrow" w:hAnsi="Arial Narrow" w:cstheme="minorHAnsi"/>
                <w:sz w:val="24"/>
                <w:szCs w:val="24"/>
              </w:rPr>
            </w:pPr>
          </w:p>
        </w:tc>
      </w:tr>
      <w:tr w:rsidR="00C50AFB" w:rsidRPr="00875965" w14:paraId="03FBA012" w14:textId="77777777" w:rsidTr="00156A04">
        <w:tc>
          <w:tcPr>
            <w:tcW w:w="3545" w:type="dxa"/>
          </w:tcPr>
          <w:p w14:paraId="2B710B0B" w14:textId="70EBB14C"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Total</w:t>
            </w:r>
          </w:p>
        </w:tc>
        <w:tc>
          <w:tcPr>
            <w:tcW w:w="1984" w:type="dxa"/>
          </w:tcPr>
          <w:p w14:paraId="2AC170E6" w14:textId="6863BEA6"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N/A</w:t>
            </w:r>
          </w:p>
        </w:tc>
        <w:tc>
          <w:tcPr>
            <w:tcW w:w="2410" w:type="dxa"/>
          </w:tcPr>
          <w:p w14:paraId="5A150178" w14:textId="33ACBD8B"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100%</w:t>
            </w:r>
          </w:p>
        </w:tc>
        <w:tc>
          <w:tcPr>
            <w:tcW w:w="2268" w:type="dxa"/>
          </w:tcPr>
          <w:p w14:paraId="72E6313B" w14:textId="77777777" w:rsidR="00C50AFB" w:rsidRPr="00875965" w:rsidRDefault="00C50AFB" w:rsidP="00C50AFB">
            <w:pPr>
              <w:rPr>
                <w:rFonts w:ascii="Arial Narrow" w:hAnsi="Arial Narrow" w:cstheme="minorHAnsi"/>
                <w:sz w:val="24"/>
                <w:szCs w:val="24"/>
              </w:rPr>
            </w:pPr>
          </w:p>
        </w:tc>
      </w:tr>
    </w:tbl>
    <w:p w14:paraId="4A10DE9E" w14:textId="77777777" w:rsidR="00A97A40" w:rsidRPr="00875965" w:rsidRDefault="00A97A40" w:rsidP="00C50AFB">
      <w:pPr>
        <w:rPr>
          <w:rFonts w:ascii="Arial Narrow" w:hAnsi="Arial Narrow" w:cstheme="minorHAnsi"/>
          <w:sz w:val="24"/>
          <w:szCs w:val="24"/>
        </w:rPr>
      </w:pPr>
    </w:p>
    <w:p w14:paraId="17D1FA98" w14:textId="724E89FF"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 xml:space="preserve"> </w:t>
      </w:r>
      <w:r w:rsidRPr="00875965">
        <w:rPr>
          <w:rFonts w:ascii="Arial Narrow" w:hAnsi="Arial Narrow" w:cstheme="minorHAnsi"/>
          <w:sz w:val="24"/>
          <w:szCs w:val="24"/>
        </w:rPr>
        <w:tab/>
      </w:r>
      <w:r w:rsidR="00BD32C5" w:rsidRPr="00875965">
        <w:rPr>
          <w:rFonts w:ascii="Arial Narrow" w:hAnsi="Arial Narrow" w:cstheme="minorHAnsi"/>
          <w:color w:val="000000"/>
          <w:sz w:val="24"/>
          <w:szCs w:val="24"/>
          <w:shd w:val="clear" w:color="auto" w:fill="FFFFFF"/>
        </w:rPr>
        <w:t>Nota: Valores de referencia.</w:t>
      </w:r>
      <w:r w:rsidRPr="00875965">
        <w:rPr>
          <w:rFonts w:ascii="Arial Narrow" w:hAnsi="Arial Narrow" w:cstheme="minorHAnsi"/>
          <w:sz w:val="24"/>
          <w:szCs w:val="24"/>
        </w:rPr>
        <w:t xml:space="preserve"> </w:t>
      </w: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p>
    <w:p w14:paraId="5D879638" w14:textId="04392B4B" w:rsidR="00BD32C5"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1451"/>
        <w:gridCol w:w="2403"/>
      </w:tblGrid>
      <w:tr w:rsidR="00BD32C5" w:rsidRPr="00875965" w14:paraId="1AD847C3" w14:textId="77777777" w:rsidTr="00A97A40">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59ABB82"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Riesgo bajo: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1849EA"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proofErr w:type="gramStart"/>
            <w:r w:rsidRPr="00875965">
              <w:rPr>
                <w:rFonts w:ascii="Arial Narrow" w:eastAsia="Times New Roman" w:hAnsi="Arial Narrow" w:cstheme="minorHAnsi"/>
                <w:color w:val="000000"/>
                <w:sz w:val="24"/>
                <w:szCs w:val="24"/>
                <w:lang w:eastAsia="es-ES"/>
              </w:rPr>
              <w:t>Total</w:t>
            </w:r>
            <w:proofErr w:type="gramEnd"/>
            <w:r w:rsidRPr="00875965">
              <w:rPr>
                <w:rFonts w:ascii="Arial Narrow" w:eastAsia="Times New Roman" w:hAnsi="Arial Narrow" w:cstheme="minorHAnsi"/>
                <w:color w:val="000000"/>
                <w:sz w:val="24"/>
                <w:szCs w:val="24"/>
                <w:lang w:eastAsia="es-ES"/>
              </w:rPr>
              <w:t xml:space="preserve"> Valor asignado ≥90</w:t>
            </w:r>
          </w:p>
        </w:tc>
      </w:tr>
      <w:tr w:rsidR="00BD32C5" w:rsidRPr="00875965" w14:paraId="6B285682" w14:textId="77777777" w:rsidTr="00A97A40">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645CEB1"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Riesgo medio: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F1747BF"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proofErr w:type="gramStart"/>
            <w:r w:rsidRPr="00875965">
              <w:rPr>
                <w:rFonts w:ascii="Arial Narrow" w:eastAsia="Times New Roman" w:hAnsi="Arial Narrow" w:cstheme="minorHAnsi"/>
                <w:color w:val="000000"/>
                <w:sz w:val="24"/>
                <w:szCs w:val="24"/>
                <w:lang w:eastAsia="es-ES"/>
              </w:rPr>
              <w:t>Total</w:t>
            </w:r>
            <w:proofErr w:type="gramEnd"/>
            <w:r w:rsidRPr="00875965">
              <w:rPr>
                <w:rFonts w:ascii="Arial Narrow" w:eastAsia="Times New Roman" w:hAnsi="Arial Narrow" w:cstheme="minorHAnsi"/>
                <w:color w:val="000000"/>
                <w:sz w:val="24"/>
                <w:szCs w:val="24"/>
                <w:lang w:eastAsia="es-ES"/>
              </w:rPr>
              <w:t xml:space="preserve"> Valor asignado ≥80</w:t>
            </w:r>
          </w:p>
        </w:tc>
      </w:tr>
      <w:tr w:rsidR="00BD32C5" w:rsidRPr="00875965" w14:paraId="6A179BF8" w14:textId="77777777" w:rsidTr="00A97A40">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58B9744"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Riesgo alto: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736BDAE" w14:textId="77777777" w:rsidR="00BD32C5" w:rsidRPr="00875965" w:rsidRDefault="00BD32C5" w:rsidP="00BD32C5">
            <w:pPr>
              <w:spacing w:after="0" w:line="240" w:lineRule="auto"/>
              <w:rPr>
                <w:rFonts w:ascii="Arial Narrow" w:eastAsia="Times New Roman" w:hAnsi="Arial Narrow" w:cstheme="minorHAnsi"/>
                <w:color w:val="000000"/>
                <w:sz w:val="24"/>
                <w:szCs w:val="24"/>
                <w:lang w:eastAsia="es-ES"/>
              </w:rPr>
            </w:pPr>
            <w:proofErr w:type="gramStart"/>
            <w:r w:rsidRPr="00875965">
              <w:rPr>
                <w:rFonts w:ascii="Arial Narrow" w:eastAsia="Times New Roman" w:hAnsi="Arial Narrow" w:cstheme="minorHAnsi"/>
                <w:color w:val="000000"/>
                <w:sz w:val="24"/>
                <w:szCs w:val="24"/>
                <w:lang w:eastAsia="es-ES"/>
              </w:rPr>
              <w:t>Total</w:t>
            </w:r>
            <w:proofErr w:type="gramEnd"/>
            <w:r w:rsidRPr="00875965">
              <w:rPr>
                <w:rFonts w:ascii="Arial Narrow" w:eastAsia="Times New Roman" w:hAnsi="Arial Narrow" w:cstheme="minorHAnsi"/>
                <w:color w:val="000000"/>
                <w:sz w:val="24"/>
                <w:szCs w:val="24"/>
                <w:lang w:eastAsia="es-ES"/>
              </w:rPr>
              <w:t xml:space="preserve"> Valor asignado ≥70</w:t>
            </w:r>
          </w:p>
        </w:tc>
      </w:tr>
    </w:tbl>
    <w:p w14:paraId="26C7582E" w14:textId="77777777" w:rsidR="00BD32C5" w:rsidRPr="00875965" w:rsidRDefault="00BD32C5" w:rsidP="00BD32C5">
      <w:pPr>
        <w:shd w:val="clear" w:color="auto" w:fill="FFFFFF"/>
        <w:spacing w:before="360" w:after="180" w:line="240" w:lineRule="auto"/>
        <w:ind w:firstLine="360"/>
        <w:jc w:val="both"/>
        <w:rPr>
          <w:rFonts w:ascii="Arial Narrow" w:eastAsia="Times New Roman" w:hAnsi="Arial Narrow" w:cstheme="minorHAnsi"/>
          <w:color w:val="000000"/>
          <w:sz w:val="24"/>
          <w:szCs w:val="24"/>
          <w:lang w:eastAsia="es-ES"/>
        </w:rPr>
      </w:pPr>
      <w:r w:rsidRPr="00875965">
        <w:rPr>
          <w:rFonts w:ascii="Arial Narrow" w:eastAsia="Times New Roman" w:hAnsi="Arial Narrow" w:cstheme="minorHAnsi"/>
          <w:color w:val="000000"/>
          <w:sz w:val="24"/>
          <w:szCs w:val="24"/>
          <w:lang w:eastAsia="es-ES"/>
        </w:rPr>
        <w:t xml:space="preserve">El Total Valor asignado se calcula sumando el valor asignado (c) de cada área, que se obtiene multiplicando los puntos relativos (a), obtenidos en </w:t>
      </w:r>
      <w:proofErr w:type="gramStart"/>
      <w:r w:rsidRPr="00875965">
        <w:rPr>
          <w:rFonts w:ascii="Arial Narrow" w:eastAsia="Times New Roman" w:hAnsi="Arial Narrow" w:cstheme="minorHAnsi"/>
          <w:color w:val="000000"/>
          <w:sz w:val="24"/>
          <w:szCs w:val="24"/>
          <w:lang w:eastAsia="es-ES"/>
        </w:rPr>
        <w:t>el test</w:t>
      </w:r>
      <w:proofErr w:type="gramEnd"/>
      <w:r w:rsidRPr="00875965">
        <w:rPr>
          <w:rFonts w:ascii="Arial Narrow" w:eastAsia="Times New Roman" w:hAnsi="Arial Narrow" w:cstheme="minorHAnsi"/>
          <w:color w:val="000000"/>
          <w:sz w:val="24"/>
          <w:szCs w:val="24"/>
          <w:lang w:eastAsia="es-ES"/>
        </w:rPr>
        <w:t xml:space="preserve"> correspondiente, por el factor de ponderación (b).</w:t>
      </w:r>
    </w:p>
    <w:p w14:paraId="6D875469" w14:textId="54B9232F"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p>
    <w:p w14:paraId="7BBE2D03" w14:textId="63A2000C" w:rsidR="00C50AFB" w:rsidRPr="00875965" w:rsidRDefault="00C50AFB" w:rsidP="00C50AFB">
      <w:pPr>
        <w:rPr>
          <w:rFonts w:ascii="Arial Narrow" w:hAnsi="Arial Narrow" w:cstheme="minorHAnsi"/>
          <w:sz w:val="24"/>
          <w:szCs w:val="24"/>
        </w:rPr>
      </w:pP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r w:rsidRPr="00875965">
        <w:rPr>
          <w:rFonts w:ascii="Arial Narrow" w:hAnsi="Arial Narrow" w:cstheme="minorHAnsi"/>
          <w:sz w:val="24"/>
          <w:szCs w:val="24"/>
        </w:rPr>
        <w:tab/>
        <w:t xml:space="preserve"> </w:t>
      </w:r>
    </w:p>
    <w:sectPr w:rsidR="00C50AFB" w:rsidRPr="00875965" w:rsidSect="00156A04">
      <w:footerReference w:type="default" r:id="rId7"/>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BD6B" w14:textId="77777777" w:rsidR="00585176" w:rsidRDefault="00585176" w:rsidP="00875965">
      <w:pPr>
        <w:spacing w:after="0" w:line="240" w:lineRule="auto"/>
      </w:pPr>
      <w:r>
        <w:separator/>
      </w:r>
    </w:p>
  </w:endnote>
  <w:endnote w:type="continuationSeparator" w:id="0">
    <w:p w14:paraId="1737333E" w14:textId="77777777" w:rsidR="00585176" w:rsidRDefault="00585176" w:rsidP="008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760322"/>
      <w:docPartObj>
        <w:docPartGallery w:val="Page Numbers (Bottom of Page)"/>
        <w:docPartUnique/>
      </w:docPartObj>
    </w:sdtPr>
    <w:sdtEndPr/>
    <w:sdtContent>
      <w:p w14:paraId="79A144EC" w14:textId="72B98912" w:rsidR="00875965" w:rsidRDefault="00875965">
        <w:pPr>
          <w:pStyle w:val="Piedepgina"/>
          <w:jc w:val="center"/>
        </w:pPr>
        <w:r>
          <w:fldChar w:fldCharType="begin"/>
        </w:r>
        <w:r>
          <w:instrText>PAGE   \* MERGEFORMAT</w:instrText>
        </w:r>
        <w:r>
          <w:fldChar w:fldCharType="separate"/>
        </w:r>
        <w:r>
          <w:t>2</w:t>
        </w:r>
        <w:r>
          <w:fldChar w:fldCharType="end"/>
        </w:r>
      </w:p>
    </w:sdtContent>
  </w:sdt>
  <w:p w14:paraId="12D22FCE" w14:textId="77777777" w:rsidR="00875965" w:rsidRDefault="008759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2D82" w14:textId="77777777" w:rsidR="00585176" w:rsidRDefault="00585176" w:rsidP="00875965">
      <w:pPr>
        <w:spacing w:after="0" w:line="240" w:lineRule="auto"/>
      </w:pPr>
      <w:r>
        <w:separator/>
      </w:r>
    </w:p>
  </w:footnote>
  <w:footnote w:type="continuationSeparator" w:id="0">
    <w:p w14:paraId="5B769D37" w14:textId="77777777" w:rsidR="00585176" w:rsidRDefault="00585176" w:rsidP="0087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36982"/>
    <w:multiLevelType w:val="hybridMultilevel"/>
    <w:tmpl w:val="7AE4D92C"/>
    <w:lvl w:ilvl="0" w:tplc="73CA6F6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2B"/>
    <w:rsid w:val="000D269A"/>
    <w:rsid w:val="00154610"/>
    <w:rsid w:val="00156A04"/>
    <w:rsid w:val="001C6A2B"/>
    <w:rsid w:val="002865FF"/>
    <w:rsid w:val="0029132B"/>
    <w:rsid w:val="00585176"/>
    <w:rsid w:val="005D79A7"/>
    <w:rsid w:val="007F7212"/>
    <w:rsid w:val="00875965"/>
    <w:rsid w:val="00893F56"/>
    <w:rsid w:val="00A00C25"/>
    <w:rsid w:val="00A7593C"/>
    <w:rsid w:val="00A977D6"/>
    <w:rsid w:val="00A97A40"/>
    <w:rsid w:val="00BD32C5"/>
    <w:rsid w:val="00C50AFB"/>
    <w:rsid w:val="00D1445F"/>
    <w:rsid w:val="00F10A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C2E9"/>
  <w15:chartTrackingRefBased/>
  <w15:docId w15:val="{34DDAE33-00D5-4636-B0F3-AF7C64F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1C6A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1C6A2B"/>
    <w:rPr>
      <w:rFonts w:asciiTheme="majorHAnsi" w:eastAsiaTheme="majorEastAsia" w:hAnsiTheme="majorHAnsi" w:cstheme="majorBidi"/>
      <w:color w:val="2F5496" w:themeColor="accent1" w:themeShade="BF"/>
    </w:rPr>
  </w:style>
  <w:style w:type="paragraph" w:customStyle="1" w:styleId="parrafo2">
    <w:name w:val="parrafo_2"/>
    <w:basedOn w:val="Normal"/>
    <w:rsid w:val="00C50A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C50A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C50A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75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965"/>
  </w:style>
  <w:style w:type="paragraph" w:styleId="Piedepgina">
    <w:name w:val="footer"/>
    <w:basedOn w:val="Normal"/>
    <w:link w:val="PiedepginaCar"/>
    <w:uiPriority w:val="99"/>
    <w:unhideWhenUsed/>
    <w:rsid w:val="00875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8553">
      <w:bodyDiv w:val="1"/>
      <w:marLeft w:val="0"/>
      <w:marRight w:val="0"/>
      <w:marTop w:val="0"/>
      <w:marBottom w:val="0"/>
      <w:divBdr>
        <w:top w:val="none" w:sz="0" w:space="0" w:color="auto"/>
        <w:left w:val="none" w:sz="0" w:space="0" w:color="auto"/>
        <w:bottom w:val="none" w:sz="0" w:space="0" w:color="auto"/>
        <w:right w:val="none" w:sz="0" w:space="0" w:color="auto"/>
      </w:divBdr>
    </w:div>
    <w:div w:id="126775657">
      <w:bodyDiv w:val="1"/>
      <w:marLeft w:val="0"/>
      <w:marRight w:val="0"/>
      <w:marTop w:val="0"/>
      <w:marBottom w:val="0"/>
      <w:divBdr>
        <w:top w:val="none" w:sz="0" w:space="0" w:color="auto"/>
        <w:left w:val="none" w:sz="0" w:space="0" w:color="auto"/>
        <w:bottom w:val="none" w:sz="0" w:space="0" w:color="auto"/>
        <w:right w:val="none" w:sz="0" w:space="0" w:color="auto"/>
      </w:divBdr>
    </w:div>
    <w:div w:id="389349675">
      <w:bodyDiv w:val="1"/>
      <w:marLeft w:val="0"/>
      <w:marRight w:val="0"/>
      <w:marTop w:val="0"/>
      <w:marBottom w:val="0"/>
      <w:divBdr>
        <w:top w:val="none" w:sz="0" w:space="0" w:color="auto"/>
        <w:left w:val="none" w:sz="0" w:space="0" w:color="auto"/>
        <w:bottom w:val="none" w:sz="0" w:space="0" w:color="auto"/>
        <w:right w:val="none" w:sz="0" w:space="0" w:color="auto"/>
      </w:divBdr>
    </w:div>
    <w:div w:id="440299999">
      <w:bodyDiv w:val="1"/>
      <w:marLeft w:val="0"/>
      <w:marRight w:val="0"/>
      <w:marTop w:val="0"/>
      <w:marBottom w:val="0"/>
      <w:divBdr>
        <w:top w:val="none" w:sz="0" w:space="0" w:color="auto"/>
        <w:left w:val="none" w:sz="0" w:space="0" w:color="auto"/>
        <w:bottom w:val="none" w:sz="0" w:space="0" w:color="auto"/>
        <w:right w:val="none" w:sz="0" w:space="0" w:color="auto"/>
      </w:divBdr>
    </w:div>
    <w:div w:id="485634378">
      <w:bodyDiv w:val="1"/>
      <w:marLeft w:val="0"/>
      <w:marRight w:val="0"/>
      <w:marTop w:val="0"/>
      <w:marBottom w:val="0"/>
      <w:divBdr>
        <w:top w:val="none" w:sz="0" w:space="0" w:color="auto"/>
        <w:left w:val="none" w:sz="0" w:space="0" w:color="auto"/>
        <w:bottom w:val="none" w:sz="0" w:space="0" w:color="auto"/>
        <w:right w:val="none" w:sz="0" w:space="0" w:color="auto"/>
      </w:divBdr>
    </w:div>
    <w:div w:id="496458006">
      <w:bodyDiv w:val="1"/>
      <w:marLeft w:val="0"/>
      <w:marRight w:val="0"/>
      <w:marTop w:val="0"/>
      <w:marBottom w:val="0"/>
      <w:divBdr>
        <w:top w:val="none" w:sz="0" w:space="0" w:color="auto"/>
        <w:left w:val="none" w:sz="0" w:space="0" w:color="auto"/>
        <w:bottom w:val="none" w:sz="0" w:space="0" w:color="auto"/>
        <w:right w:val="none" w:sz="0" w:space="0" w:color="auto"/>
      </w:divBdr>
    </w:div>
    <w:div w:id="551384255">
      <w:bodyDiv w:val="1"/>
      <w:marLeft w:val="0"/>
      <w:marRight w:val="0"/>
      <w:marTop w:val="0"/>
      <w:marBottom w:val="0"/>
      <w:divBdr>
        <w:top w:val="none" w:sz="0" w:space="0" w:color="auto"/>
        <w:left w:val="none" w:sz="0" w:space="0" w:color="auto"/>
        <w:bottom w:val="none" w:sz="0" w:space="0" w:color="auto"/>
        <w:right w:val="none" w:sz="0" w:space="0" w:color="auto"/>
      </w:divBdr>
    </w:div>
    <w:div w:id="656883762">
      <w:bodyDiv w:val="1"/>
      <w:marLeft w:val="0"/>
      <w:marRight w:val="0"/>
      <w:marTop w:val="0"/>
      <w:marBottom w:val="0"/>
      <w:divBdr>
        <w:top w:val="none" w:sz="0" w:space="0" w:color="auto"/>
        <w:left w:val="none" w:sz="0" w:space="0" w:color="auto"/>
        <w:bottom w:val="none" w:sz="0" w:space="0" w:color="auto"/>
        <w:right w:val="none" w:sz="0" w:space="0" w:color="auto"/>
      </w:divBdr>
    </w:div>
    <w:div w:id="732313268">
      <w:bodyDiv w:val="1"/>
      <w:marLeft w:val="0"/>
      <w:marRight w:val="0"/>
      <w:marTop w:val="0"/>
      <w:marBottom w:val="0"/>
      <w:divBdr>
        <w:top w:val="none" w:sz="0" w:space="0" w:color="auto"/>
        <w:left w:val="none" w:sz="0" w:space="0" w:color="auto"/>
        <w:bottom w:val="none" w:sz="0" w:space="0" w:color="auto"/>
        <w:right w:val="none" w:sz="0" w:space="0" w:color="auto"/>
      </w:divBdr>
    </w:div>
    <w:div w:id="999885310">
      <w:bodyDiv w:val="1"/>
      <w:marLeft w:val="0"/>
      <w:marRight w:val="0"/>
      <w:marTop w:val="0"/>
      <w:marBottom w:val="0"/>
      <w:divBdr>
        <w:top w:val="none" w:sz="0" w:space="0" w:color="auto"/>
        <w:left w:val="none" w:sz="0" w:space="0" w:color="auto"/>
        <w:bottom w:val="none" w:sz="0" w:space="0" w:color="auto"/>
        <w:right w:val="none" w:sz="0" w:space="0" w:color="auto"/>
      </w:divBdr>
    </w:div>
    <w:div w:id="1192960347">
      <w:bodyDiv w:val="1"/>
      <w:marLeft w:val="0"/>
      <w:marRight w:val="0"/>
      <w:marTop w:val="0"/>
      <w:marBottom w:val="0"/>
      <w:divBdr>
        <w:top w:val="none" w:sz="0" w:space="0" w:color="auto"/>
        <w:left w:val="none" w:sz="0" w:space="0" w:color="auto"/>
        <w:bottom w:val="none" w:sz="0" w:space="0" w:color="auto"/>
        <w:right w:val="none" w:sz="0" w:space="0" w:color="auto"/>
      </w:divBdr>
    </w:div>
    <w:div w:id="1368094199">
      <w:bodyDiv w:val="1"/>
      <w:marLeft w:val="0"/>
      <w:marRight w:val="0"/>
      <w:marTop w:val="0"/>
      <w:marBottom w:val="0"/>
      <w:divBdr>
        <w:top w:val="none" w:sz="0" w:space="0" w:color="auto"/>
        <w:left w:val="none" w:sz="0" w:space="0" w:color="auto"/>
        <w:bottom w:val="none" w:sz="0" w:space="0" w:color="auto"/>
        <w:right w:val="none" w:sz="0" w:space="0" w:color="auto"/>
      </w:divBdr>
    </w:div>
    <w:div w:id="1557164347">
      <w:bodyDiv w:val="1"/>
      <w:marLeft w:val="0"/>
      <w:marRight w:val="0"/>
      <w:marTop w:val="0"/>
      <w:marBottom w:val="0"/>
      <w:divBdr>
        <w:top w:val="none" w:sz="0" w:space="0" w:color="auto"/>
        <w:left w:val="none" w:sz="0" w:space="0" w:color="auto"/>
        <w:bottom w:val="none" w:sz="0" w:space="0" w:color="auto"/>
        <w:right w:val="none" w:sz="0" w:space="0" w:color="auto"/>
      </w:divBdr>
    </w:div>
    <w:div w:id="1610042448">
      <w:bodyDiv w:val="1"/>
      <w:marLeft w:val="0"/>
      <w:marRight w:val="0"/>
      <w:marTop w:val="0"/>
      <w:marBottom w:val="0"/>
      <w:divBdr>
        <w:top w:val="none" w:sz="0" w:space="0" w:color="auto"/>
        <w:left w:val="none" w:sz="0" w:space="0" w:color="auto"/>
        <w:bottom w:val="none" w:sz="0" w:space="0" w:color="auto"/>
        <w:right w:val="none" w:sz="0" w:space="0" w:color="auto"/>
      </w:divBdr>
    </w:div>
    <w:div w:id="1614553708">
      <w:bodyDiv w:val="1"/>
      <w:marLeft w:val="0"/>
      <w:marRight w:val="0"/>
      <w:marTop w:val="0"/>
      <w:marBottom w:val="0"/>
      <w:divBdr>
        <w:top w:val="none" w:sz="0" w:space="0" w:color="auto"/>
        <w:left w:val="none" w:sz="0" w:space="0" w:color="auto"/>
        <w:bottom w:val="none" w:sz="0" w:space="0" w:color="auto"/>
        <w:right w:val="none" w:sz="0" w:space="0" w:color="auto"/>
      </w:divBdr>
    </w:div>
    <w:div w:id="1623608543">
      <w:bodyDiv w:val="1"/>
      <w:marLeft w:val="0"/>
      <w:marRight w:val="0"/>
      <w:marTop w:val="0"/>
      <w:marBottom w:val="0"/>
      <w:divBdr>
        <w:top w:val="none" w:sz="0" w:space="0" w:color="auto"/>
        <w:left w:val="none" w:sz="0" w:space="0" w:color="auto"/>
        <w:bottom w:val="none" w:sz="0" w:space="0" w:color="auto"/>
        <w:right w:val="none" w:sz="0" w:space="0" w:color="auto"/>
      </w:divBdr>
    </w:div>
    <w:div w:id="1890343323">
      <w:bodyDiv w:val="1"/>
      <w:marLeft w:val="0"/>
      <w:marRight w:val="0"/>
      <w:marTop w:val="0"/>
      <w:marBottom w:val="0"/>
      <w:divBdr>
        <w:top w:val="none" w:sz="0" w:space="0" w:color="auto"/>
        <w:left w:val="none" w:sz="0" w:space="0" w:color="auto"/>
        <w:bottom w:val="none" w:sz="0" w:space="0" w:color="auto"/>
        <w:right w:val="none" w:sz="0" w:space="0" w:color="auto"/>
      </w:divBdr>
    </w:div>
    <w:div w:id="18904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Partal Sonia</dc:creator>
  <cp:keywords/>
  <dc:description/>
  <cp:lastModifiedBy>Hernández Partal Sonia</cp:lastModifiedBy>
  <cp:revision>3</cp:revision>
  <dcterms:created xsi:type="dcterms:W3CDTF">2022-01-24T08:16:00Z</dcterms:created>
  <dcterms:modified xsi:type="dcterms:W3CDTF">2022-01-24T08:29:00Z</dcterms:modified>
</cp:coreProperties>
</file>